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AFD" w:rsidRPr="00E21AFD" w:rsidRDefault="00E21AFD" w:rsidP="00E21AFD">
      <w:pPr>
        <w:spacing w:after="0" w:line="240" w:lineRule="auto"/>
        <w:contextualSpacing/>
        <w:jc w:val="center"/>
        <w:rPr>
          <w:rFonts w:ascii="Times New Roman" w:eastAsia="Calibri" w:hAnsi="Times New Roman" w:cs="Times New Roman"/>
          <w:sz w:val="28"/>
          <w:szCs w:val="28"/>
          <w:lang w:val="kk-KZ"/>
        </w:rPr>
      </w:pPr>
      <w:r w:rsidRPr="00E21AFD">
        <w:rPr>
          <w:rFonts w:ascii="Times New Roman" w:eastAsia="Calibri" w:hAnsi="Times New Roman" w:cs="Times New Roman"/>
          <w:sz w:val="28"/>
          <w:szCs w:val="28"/>
          <w:lang w:val="kk-KZ"/>
        </w:rPr>
        <w:t xml:space="preserve">ИНТЕРАКТИВТІ СИЛЛАБУС </w:t>
      </w:r>
    </w:p>
    <w:p w:rsidR="00E21AFD" w:rsidRPr="00E21AFD" w:rsidRDefault="00E21AFD" w:rsidP="00E21AFD">
      <w:pPr>
        <w:spacing w:after="0" w:line="240" w:lineRule="auto"/>
        <w:contextualSpacing/>
        <w:jc w:val="center"/>
        <w:rPr>
          <w:rFonts w:ascii="Times New Roman" w:eastAsia="Calibri" w:hAnsi="Times New Roman" w:cs="Times New Roman"/>
          <w:sz w:val="28"/>
          <w:szCs w:val="28"/>
          <w:lang w:val="kk-KZ"/>
        </w:rPr>
      </w:pPr>
      <w:r w:rsidRPr="00E21AFD">
        <w:rPr>
          <w:rFonts w:ascii="Times New Roman" w:eastAsia="Calibri" w:hAnsi="Times New Roman" w:cs="Times New Roman"/>
          <w:sz w:val="28"/>
          <w:szCs w:val="28"/>
          <w:lang w:val="kk-KZ"/>
        </w:rPr>
        <w:t>2025-2026 оқу жылының көктемгі семестрі</w:t>
      </w:r>
    </w:p>
    <w:p w:rsidR="00E21AFD" w:rsidRPr="00E21AFD" w:rsidRDefault="00E21AFD" w:rsidP="00E21AFD">
      <w:pPr>
        <w:spacing w:after="0" w:line="240" w:lineRule="auto"/>
        <w:contextualSpacing/>
        <w:jc w:val="center"/>
        <w:rPr>
          <w:rFonts w:ascii="Times New Roman" w:eastAsia="Calibri" w:hAnsi="Times New Roman" w:cs="Times New Roman"/>
          <w:sz w:val="28"/>
          <w:szCs w:val="28"/>
          <w:lang w:val="kk-KZ"/>
        </w:rPr>
      </w:pPr>
      <w:r w:rsidRPr="00E21AFD">
        <w:rPr>
          <w:rFonts w:ascii="Times New Roman" w:eastAsia="Calibri" w:hAnsi="Times New Roman" w:cs="Times New Roman"/>
          <w:sz w:val="28"/>
          <w:szCs w:val="28"/>
          <w:lang w:val="kk-KZ"/>
        </w:rPr>
        <w:t>6В04201-«Халықаралық құқық» білім беру бағдарламасы</w:t>
      </w: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3"/>
        <w:gridCol w:w="1843"/>
        <w:gridCol w:w="992"/>
        <w:gridCol w:w="709"/>
        <w:gridCol w:w="568"/>
        <w:gridCol w:w="1983"/>
        <w:gridCol w:w="283"/>
        <w:gridCol w:w="791"/>
        <w:gridCol w:w="1326"/>
        <w:gridCol w:w="7"/>
      </w:tblGrid>
      <w:tr w:rsidR="00E21AFD" w:rsidRPr="00CF07EB" w:rsidTr="006D09AC">
        <w:trPr>
          <w:trHeight w:val="442"/>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 xml:space="preserve">Пәннің </w:t>
            </w:r>
            <w:r w:rsidRPr="00E21AFD">
              <w:rPr>
                <w:rFonts w:ascii="Times New Roman" w:eastAsia="Calibri" w:hAnsi="Times New Roman" w:cs="Times New Roman"/>
                <w:sz w:val="24"/>
                <w:szCs w:val="24"/>
                <w:lang w:val="en-US"/>
              </w:rPr>
              <w:t>ID</w:t>
            </w:r>
            <w:r w:rsidRPr="00E21AFD">
              <w:rPr>
                <w:rFonts w:ascii="Times New Roman" w:eastAsia="Calibri" w:hAnsi="Times New Roman" w:cs="Times New Roman"/>
                <w:sz w:val="24"/>
                <w:szCs w:val="24"/>
                <w:lang w:val="kk-KZ"/>
              </w:rPr>
              <w:t xml:space="preserve"> және атауы</w:t>
            </w:r>
          </w:p>
          <w:p w:rsidR="00E21AFD" w:rsidRPr="00E21AFD" w:rsidRDefault="00E21AFD" w:rsidP="00E21AFD">
            <w:pPr>
              <w:autoSpaceDE w:val="0"/>
              <w:autoSpaceDN w:val="0"/>
              <w:adjustRightInd w:val="0"/>
              <w:spacing w:line="252" w:lineRule="auto"/>
              <w:rPr>
                <w:rFonts w:ascii="Times New Roman" w:eastAsia="Calibri" w:hAnsi="Times New Roman" w:cs="Times New Roman"/>
                <w:sz w:val="24"/>
                <w:szCs w:val="24"/>
              </w:rPr>
            </w:pPr>
            <w:r w:rsidRPr="00E21AFD">
              <w:rPr>
                <w:rFonts w:ascii="Times New Roman" w:eastAsia="Calibri" w:hAnsi="Times New Roman" w:cs="Times New Roman"/>
                <w:sz w:val="24"/>
                <w:szCs w:val="24"/>
                <w:lang w:val="kk-KZ"/>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Білім алушының өзіндік жұмысы</w:t>
            </w:r>
          </w:p>
          <w:p w:rsidR="00E21AFD" w:rsidRPr="00E21AFD" w:rsidRDefault="00E21AFD" w:rsidP="00E21AFD">
            <w:pPr>
              <w:autoSpaceDE w:val="0"/>
              <w:autoSpaceDN w:val="0"/>
              <w:adjustRightInd w:val="0"/>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bCs/>
                <w:sz w:val="24"/>
                <w:szCs w:val="24"/>
                <w:lang w:val="kk-KZ"/>
              </w:rPr>
              <w:t xml:space="preserve"> </w:t>
            </w:r>
          </w:p>
        </w:tc>
        <w:tc>
          <w:tcPr>
            <w:tcW w:w="4535" w:type="dxa"/>
            <w:gridSpan w:val="5"/>
            <w:tcBorders>
              <w:top w:val="single" w:sz="4" w:space="0" w:color="000000"/>
              <w:left w:val="single" w:sz="4" w:space="0" w:color="000000"/>
              <w:bottom w:val="single" w:sz="4" w:space="0" w:color="auto"/>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rPr>
            </w:pPr>
            <w:r w:rsidRPr="00E21AFD">
              <w:rPr>
                <w:rFonts w:ascii="Times New Roman" w:eastAsia="Calibri" w:hAnsi="Times New Roman" w:cs="Times New Roman"/>
                <w:sz w:val="24"/>
                <w:szCs w:val="24"/>
                <w:lang w:val="kk-KZ"/>
              </w:rPr>
              <w:t>Кредиттер саны</w:t>
            </w:r>
          </w:p>
        </w:tc>
        <w:tc>
          <w:tcPr>
            <w:tcW w:w="791" w:type="dxa"/>
            <w:vMerge w:val="restart"/>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Кредиттердің жалпы саны</w:t>
            </w:r>
          </w:p>
          <w:p w:rsidR="00E21AFD" w:rsidRPr="00E21AFD" w:rsidRDefault="00E21AFD" w:rsidP="00E21AFD">
            <w:pPr>
              <w:autoSpaceDE w:val="0"/>
              <w:autoSpaceDN w:val="0"/>
              <w:adjustRightInd w:val="0"/>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 xml:space="preserve">     </w:t>
            </w:r>
          </w:p>
          <w:p w:rsidR="00E21AFD" w:rsidRPr="00E21AFD" w:rsidRDefault="00E21AFD" w:rsidP="00E21AFD">
            <w:pPr>
              <w:autoSpaceDE w:val="0"/>
              <w:autoSpaceDN w:val="0"/>
              <w:adjustRightInd w:val="0"/>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 xml:space="preserve">    </w:t>
            </w:r>
          </w:p>
        </w:tc>
        <w:tc>
          <w:tcPr>
            <w:tcW w:w="1333" w:type="dxa"/>
            <w:gridSpan w:val="2"/>
            <w:vMerge w:val="restart"/>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 xml:space="preserve">Оқытушының жетекшілігімен білім алушының өзіндік жұмысы (ОБӨЖ)  </w:t>
            </w:r>
          </w:p>
        </w:tc>
      </w:tr>
      <w:tr w:rsidR="00E21AFD" w:rsidRPr="00E21AFD" w:rsidTr="006D09AC">
        <w:trPr>
          <w:trHeight w:val="2248"/>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sz w:val="24"/>
                <w:szCs w:val="24"/>
                <w:lang w:val="kk-K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sz w:val="24"/>
                <w:szCs w:val="24"/>
                <w:lang w:val="kk-KZ"/>
              </w:rPr>
            </w:pPr>
          </w:p>
        </w:tc>
        <w:tc>
          <w:tcPr>
            <w:tcW w:w="992" w:type="dxa"/>
            <w:tcBorders>
              <w:top w:val="single" w:sz="4" w:space="0" w:color="auto"/>
              <w:left w:val="single" w:sz="4" w:space="0" w:color="000000"/>
              <w:bottom w:val="single" w:sz="4" w:space="0" w:color="000000"/>
              <w:right w:val="single" w:sz="4" w:space="0" w:color="000000"/>
            </w:tcBorders>
            <w:vAlign w:val="center"/>
          </w:tcPr>
          <w:p w:rsidR="00E21AFD" w:rsidRPr="00E21AFD" w:rsidRDefault="00E21AFD" w:rsidP="00E21AFD">
            <w:pPr>
              <w:autoSpaceDE w:val="0"/>
              <w:autoSpaceDN w:val="0"/>
              <w:adjustRightInd w:val="0"/>
              <w:spacing w:line="252" w:lineRule="auto"/>
              <w:rPr>
                <w:rFonts w:ascii="Times New Roman" w:eastAsia="Calibri" w:hAnsi="Times New Roman" w:cs="Times New Roman"/>
                <w:sz w:val="24"/>
                <w:szCs w:val="24"/>
                <w:lang w:val="kk-KZ"/>
              </w:rPr>
            </w:pPr>
          </w:p>
          <w:p w:rsidR="00E21AFD" w:rsidRPr="00E21AFD" w:rsidRDefault="00E21AFD" w:rsidP="00E21AFD">
            <w:pPr>
              <w:autoSpaceDE w:val="0"/>
              <w:autoSpaceDN w:val="0"/>
              <w:adjustRightInd w:val="0"/>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Дәрістер (Д)</w:t>
            </w:r>
          </w:p>
        </w:tc>
        <w:tc>
          <w:tcPr>
            <w:tcW w:w="709"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 xml:space="preserve"> Семинар сабақтар</w:t>
            </w:r>
          </w:p>
        </w:tc>
        <w:tc>
          <w:tcPr>
            <w:tcW w:w="2834" w:type="dxa"/>
            <w:gridSpan w:val="3"/>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rPr>
            </w:pPr>
            <w:r w:rsidRPr="00E21AFD">
              <w:rPr>
                <w:rFonts w:ascii="Times New Roman" w:eastAsia="Calibri" w:hAnsi="Times New Roman" w:cs="Times New Roman"/>
                <w:sz w:val="24"/>
                <w:szCs w:val="24"/>
                <w:lang w:val="kk-KZ"/>
              </w:rPr>
              <w:t>Зертт</w:t>
            </w:r>
            <w:r w:rsidRPr="00E21AFD">
              <w:rPr>
                <w:rFonts w:ascii="Times New Roman" w:eastAsia="Calibri" w:hAnsi="Times New Roman" w:cs="Times New Roman"/>
                <w:sz w:val="24"/>
                <w:szCs w:val="24"/>
              </w:rPr>
              <w:t xml:space="preserve">. сабақтар </w:t>
            </w:r>
            <w:r w:rsidRPr="00E21AFD">
              <w:rPr>
                <w:rFonts w:ascii="Times New Roman" w:eastAsia="Calibri" w:hAnsi="Times New Roman" w:cs="Times New Roman"/>
                <w:sz w:val="24"/>
                <w:szCs w:val="24"/>
                <w:lang w:val="kk-KZ"/>
              </w:rPr>
              <w:t>(ЗС)</w:t>
            </w:r>
          </w:p>
        </w:tc>
        <w:tc>
          <w:tcPr>
            <w:tcW w:w="791" w:type="dxa"/>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sz w:val="24"/>
                <w:szCs w:val="24"/>
                <w:lang w:val="kk-KZ"/>
              </w:rPr>
            </w:pPr>
          </w:p>
        </w:tc>
        <w:tc>
          <w:tcPr>
            <w:tcW w:w="1333" w:type="dxa"/>
            <w:gridSpan w:val="2"/>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sz w:val="24"/>
                <w:szCs w:val="24"/>
                <w:lang w:val="kk-KZ"/>
              </w:rPr>
            </w:pPr>
          </w:p>
        </w:tc>
      </w:tr>
      <w:tr w:rsidR="00E21AFD" w:rsidRPr="00E21AFD" w:rsidTr="006D09AC">
        <w:tc>
          <w:tcPr>
            <w:tcW w:w="2013"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75378</w:t>
            </w:r>
            <w:r w:rsidRPr="00E21AFD">
              <w:rPr>
                <w:rFonts w:ascii="Times New Roman" w:eastAsia="Calibri" w:hAnsi="Times New Roman" w:cs="Times New Roman"/>
                <w:sz w:val="24"/>
                <w:szCs w:val="24"/>
              </w:rPr>
              <w:t xml:space="preserve">-ҚР </w:t>
            </w:r>
            <w:proofErr w:type="spellStart"/>
            <w:r w:rsidRPr="00E21AFD">
              <w:rPr>
                <w:rFonts w:ascii="Times New Roman" w:eastAsia="Calibri" w:hAnsi="Times New Roman" w:cs="Times New Roman"/>
                <w:sz w:val="24"/>
                <w:szCs w:val="24"/>
              </w:rPr>
              <w:t>қылмыстық</w:t>
            </w:r>
            <w:proofErr w:type="spellEnd"/>
            <w:r w:rsidRPr="00E21AFD">
              <w:rPr>
                <w:rFonts w:ascii="Times New Roman" w:eastAsia="Calibri" w:hAnsi="Times New Roman" w:cs="Times New Roman"/>
                <w:sz w:val="24"/>
                <w:szCs w:val="24"/>
              </w:rPr>
              <w:t xml:space="preserve"> </w:t>
            </w:r>
            <w:proofErr w:type="spellStart"/>
            <w:r w:rsidRPr="00E21AFD">
              <w:rPr>
                <w:rFonts w:ascii="Times New Roman" w:eastAsia="Calibri" w:hAnsi="Times New Roman" w:cs="Times New Roman"/>
                <w:sz w:val="24"/>
                <w:szCs w:val="24"/>
              </w:rPr>
              <w:t>құқығы</w:t>
            </w:r>
            <w:proofErr w:type="spellEnd"/>
            <w:r>
              <w:rPr>
                <w:rFonts w:ascii="Times New Roman" w:eastAsia="Calibri" w:hAnsi="Times New Roman" w:cs="Times New Roman"/>
                <w:sz w:val="24"/>
                <w:szCs w:val="24"/>
                <w:lang w:val="kk-KZ"/>
              </w:rPr>
              <w:t xml:space="preserve"> (Ерекше бөлімі)</w:t>
            </w:r>
          </w:p>
        </w:tc>
        <w:tc>
          <w:tcPr>
            <w:tcW w:w="1843"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lang w:val="kk-KZ"/>
              </w:rPr>
            </w:pPr>
            <w:r w:rsidRPr="00E21AFD">
              <w:rPr>
                <w:rFonts w:ascii="Times New Roman" w:eastAsia="Calibri" w:hAnsi="Times New Roman" w:cs="Times New Roman"/>
                <w:bCs/>
                <w:sz w:val="24"/>
                <w:szCs w:val="24"/>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1, 70</w:t>
            </w:r>
          </w:p>
        </w:tc>
        <w:tc>
          <w:tcPr>
            <w:tcW w:w="709"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3,30</w:t>
            </w:r>
          </w:p>
        </w:tc>
        <w:tc>
          <w:tcPr>
            <w:tcW w:w="2834" w:type="dxa"/>
            <w:gridSpan w:val="3"/>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w:t>
            </w:r>
          </w:p>
        </w:tc>
        <w:tc>
          <w:tcPr>
            <w:tcW w:w="791"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lang w:val="en-US"/>
              </w:rPr>
            </w:pPr>
            <w:r w:rsidRPr="00E21AFD">
              <w:rPr>
                <w:rFonts w:ascii="Times New Roman" w:eastAsia="Calibri" w:hAnsi="Times New Roman" w:cs="Times New Roman"/>
                <w:sz w:val="24"/>
                <w:szCs w:val="24"/>
                <w:lang w:val="en-US"/>
              </w:rPr>
              <w:t>5</w:t>
            </w:r>
          </w:p>
        </w:tc>
        <w:tc>
          <w:tcPr>
            <w:tcW w:w="1333" w:type="dxa"/>
            <w:gridSpan w:val="2"/>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6</w:t>
            </w:r>
          </w:p>
        </w:tc>
      </w:tr>
      <w:tr w:rsidR="00E21AFD" w:rsidRPr="00E21AFD" w:rsidTr="006D09AC">
        <w:tc>
          <w:tcPr>
            <w:tcW w:w="10515" w:type="dxa"/>
            <w:gridSpan w:val="10"/>
            <w:tcBorders>
              <w:top w:val="single" w:sz="4" w:space="0" w:color="000000"/>
              <w:left w:val="single" w:sz="4" w:space="0" w:color="000000"/>
              <w:bottom w:val="single" w:sz="4" w:space="0" w:color="000000"/>
              <w:right w:val="single" w:sz="4" w:space="0" w:color="auto"/>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b/>
                <w:sz w:val="24"/>
                <w:szCs w:val="24"/>
              </w:rPr>
            </w:pPr>
            <w:r w:rsidRPr="00E21AFD">
              <w:rPr>
                <w:rFonts w:ascii="Times New Roman" w:eastAsia="Calibri" w:hAnsi="Times New Roman" w:cs="Times New Roman"/>
                <w:b/>
                <w:sz w:val="24"/>
                <w:szCs w:val="24"/>
                <w:lang w:val="kk-KZ"/>
              </w:rPr>
              <w:t>ПӘН ТУРАЛЫ АКАДЕМИЯЛЫҚ АҚПАРАТ</w:t>
            </w:r>
          </w:p>
        </w:tc>
      </w:tr>
      <w:tr w:rsidR="00E21AFD" w:rsidRPr="00E21AFD" w:rsidTr="006D09AC">
        <w:trPr>
          <w:gridAfter w:val="1"/>
          <w:wAfter w:w="7" w:type="dxa"/>
        </w:trPr>
        <w:tc>
          <w:tcPr>
            <w:tcW w:w="2013"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suppressAutoHyphens/>
              <w:spacing w:after="0" w:line="252" w:lineRule="auto"/>
              <w:rPr>
                <w:rFonts w:ascii="Times New Roman" w:eastAsia="Times New Roman" w:hAnsi="Times New Roman" w:cs="Times New Roman"/>
                <w:sz w:val="24"/>
                <w:szCs w:val="24"/>
                <w:lang w:val="kk-KZ" w:eastAsia="ar-SA"/>
              </w:rPr>
            </w:pPr>
            <w:r w:rsidRPr="00E21AFD">
              <w:rPr>
                <w:rFonts w:ascii="Times New Roman" w:eastAsia="Times New Roman" w:hAnsi="Times New Roman" w:cs="Times New Roman"/>
                <w:sz w:val="24"/>
                <w:szCs w:val="24"/>
                <w:lang w:val="kk-KZ" w:eastAsia="ar-SA"/>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Цикл компоненті</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Дәріс түрлері</w:t>
            </w:r>
          </w:p>
        </w:tc>
        <w:tc>
          <w:tcPr>
            <w:tcW w:w="1983"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Семинар сабақтардың түрлері</w:t>
            </w:r>
          </w:p>
        </w:tc>
        <w:tc>
          <w:tcPr>
            <w:tcW w:w="2400" w:type="dxa"/>
            <w:gridSpan w:val="3"/>
            <w:tcBorders>
              <w:top w:val="nil"/>
              <w:left w:val="single" w:sz="4" w:space="0" w:color="auto"/>
              <w:bottom w:val="nil"/>
              <w:right w:val="single" w:sz="4" w:space="0" w:color="auto"/>
            </w:tcBorders>
            <w:hideMark/>
          </w:tcPr>
          <w:p w:rsidR="00E21AFD" w:rsidRPr="00E21AFD" w:rsidRDefault="00E21AFD" w:rsidP="00E21AFD">
            <w:pPr>
              <w:spacing w:line="256"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Қорытынды бақылау түрі</w:t>
            </w:r>
          </w:p>
        </w:tc>
      </w:tr>
      <w:tr w:rsidR="00E21AFD" w:rsidRPr="00E21AFD" w:rsidTr="006D09AC">
        <w:trPr>
          <w:gridAfter w:val="1"/>
          <w:wAfter w:w="7" w:type="dxa"/>
        </w:trPr>
        <w:tc>
          <w:tcPr>
            <w:tcW w:w="2013"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suppressAutoHyphens/>
              <w:spacing w:after="0" w:line="252" w:lineRule="auto"/>
              <w:rPr>
                <w:rFonts w:ascii="Times New Roman" w:eastAsia="Times New Roman" w:hAnsi="Times New Roman" w:cs="Times New Roman"/>
                <w:sz w:val="24"/>
                <w:szCs w:val="24"/>
                <w:lang w:eastAsia="ar-SA"/>
              </w:rPr>
            </w:pPr>
            <w:r w:rsidRPr="00E21AFD">
              <w:rPr>
                <w:rFonts w:ascii="Times New Roman" w:eastAsia="Times New Roman" w:hAnsi="Times New Roman" w:cs="Times New Roman"/>
                <w:sz w:val="24"/>
                <w:szCs w:val="24"/>
                <w:lang w:eastAsia="ar-SA"/>
              </w:rPr>
              <w:t>офлайн</w:t>
            </w:r>
          </w:p>
        </w:tc>
        <w:tc>
          <w:tcPr>
            <w:tcW w:w="1843"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Б</w:t>
            </w:r>
            <w:r w:rsidRPr="00E21AFD">
              <w:rPr>
                <w:rFonts w:ascii="Times New Roman" w:eastAsia="Calibri" w:hAnsi="Times New Roman" w:cs="Times New Roman"/>
                <w:sz w:val="24"/>
                <w:szCs w:val="24"/>
              </w:rPr>
              <w:t xml:space="preserve"> ЖОК</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rPr>
            </w:pPr>
            <w:proofErr w:type="spellStart"/>
            <w:r w:rsidRPr="00E21AFD">
              <w:rPr>
                <w:rFonts w:ascii="Times New Roman" w:eastAsia="Calibri" w:hAnsi="Times New Roman" w:cs="Times New Roman"/>
                <w:sz w:val="24"/>
                <w:szCs w:val="24"/>
              </w:rPr>
              <w:t>Проблемалық</w:t>
            </w:r>
            <w:proofErr w:type="spellEnd"/>
            <w:r w:rsidRPr="00E21AFD">
              <w:rPr>
                <w:rFonts w:ascii="Times New Roman" w:eastAsia="Calibri" w:hAnsi="Times New Roman" w:cs="Times New Roman"/>
                <w:sz w:val="24"/>
                <w:szCs w:val="24"/>
              </w:rPr>
              <w:t xml:space="preserve">, </w:t>
            </w:r>
            <w:proofErr w:type="spellStart"/>
            <w:r w:rsidRPr="00E21AFD">
              <w:rPr>
                <w:rFonts w:ascii="Times New Roman" w:eastAsia="Calibri" w:hAnsi="Times New Roman" w:cs="Times New Roman"/>
                <w:sz w:val="24"/>
                <w:szCs w:val="24"/>
              </w:rPr>
              <w:t>аналитикалық</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autoSpaceDE w:val="0"/>
              <w:autoSpaceDN w:val="0"/>
              <w:adjustRightInd w:val="0"/>
              <w:spacing w:line="252" w:lineRule="auto"/>
              <w:jc w:val="center"/>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Талқылау, есептер шығару</w:t>
            </w:r>
            <w:r>
              <w:rPr>
                <w:rFonts w:ascii="Times New Roman" w:eastAsia="Calibri" w:hAnsi="Times New Roman" w:cs="Times New Roman"/>
                <w:sz w:val="24"/>
                <w:szCs w:val="24"/>
                <w:lang w:val="kk-KZ"/>
              </w:rPr>
              <w:t>, презентация</w:t>
            </w:r>
          </w:p>
        </w:tc>
        <w:tc>
          <w:tcPr>
            <w:tcW w:w="2400" w:type="dxa"/>
            <w:gridSpan w:val="3"/>
            <w:tcBorders>
              <w:top w:val="single" w:sz="4" w:space="0" w:color="auto"/>
              <w:left w:val="single" w:sz="4" w:space="0" w:color="auto"/>
              <w:bottom w:val="single" w:sz="4" w:space="0" w:color="auto"/>
              <w:right w:val="single" w:sz="4" w:space="0" w:color="auto"/>
            </w:tcBorders>
            <w:hideMark/>
          </w:tcPr>
          <w:p w:rsidR="00E21AFD" w:rsidRPr="00E21AFD" w:rsidRDefault="00E21AFD" w:rsidP="00E21AFD">
            <w:pPr>
              <w:spacing w:line="256" w:lineRule="auto"/>
              <w:rPr>
                <w:rFonts w:ascii="Times New Roman" w:eastAsia="Calibri" w:hAnsi="Times New Roman" w:cs="Times New Roman"/>
                <w:sz w:val="24"/>
                <w:szCs w:val="24"/>
              </w:rPr>
            </w:pPr>
            <w:r w:rsidRPr="00E21AFD">
              <w:rPr>
                <w:rFonts w:ascii="Times New Roman" w:eastAsia="Calibri" w:hAnsi="Times New Roman" w:cs="Times New Roman"/>
                <w:sz w:val="24"/>
                <w:szCs w:val="24"/>
                <w:lang w:val="en-US"/>
              </w:rPr>
              <w:t xml:space="preserve">UC UNIVER </w:t>
            </w:r>
            <w:r w:rsidRPr="00E21AFD">
              <w:rPr>
                <w:rFonts w:ascii="Times New Roman" w:eastAsia="Calibri" w:hAnsi="Times New Roman" w:cs="Times New Roman"/>
                <w:sz w:val="24"/>
                <w:szCs w:val="24"/>
                <w:lang w:val="kk-KZ"/>
              </w:rPr>
              <w:t>Жазбаша</w:t>
            </w:r>
            <w:r w:rsidRPr="00E21AFD">
              <w:rPr>
                <w:rFonts w:ascii="Times New Roman" w:eastAsia="Calibri" w:hAnsi="Times New Roman" w:cs="Times New Roman"/>
                <w:sz w:val="24"/>
                <w:szCs w:val="24"/>
              </w:rPr>
              <w:t>- офлайн</w:t>
            </w:r>
          </w:p>
        </w:tc>
      </w:tr>
      <w:tr w:rsidR="006D09AC" w:rsidRPr="00CF07EB" w:rsidTr="006D09AC">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6D09AC" w:rsidRPr="00E21AFD" w:rsidRDefault="006D09AC" w:rsidP="00E21AFD">
            <w:pPr>
              <w:autoSpaceDE w:val="0"/>
              <w:autoSpaceDN w:val="0"/>
              <w:adjustRightInd w:val="0"/>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Дәріскер</w:t>
            </w:r>
          </w:p>
        </w:tc>
        <w:tc>
          <w:tcPr>
            <w:tcW w:w="6095" w:type="dxa"/>
            <w:gridSpan w:val="5"/>
            <w:tcBorders>
              <w:top w:val="single" w:sz="4" w:space="0" w:color="000000"/>
              <w:left w:val="single" w:sz="4" w:space="0" w:color="000000"/>
              <w:bottom w:val="single" w:sz="4" w:space="0" w:color="000000"/>
              <w:right w:val="single" w:sz="4" w:space="0" w:color="000000"/>
            </w:tcBorders>
            <w:hideMark/>
          </w:tcPr>
          <w:p w:rsidR="006D09AC" w:rsidRPr="00E21AFD" w:rsidRDefault="006D09AC" w:rsidP="00E21AFD">
            <w:pPr>
              <w:keepNext/>
              <w:spacing w:after="0" w:line="252" w:lineRule="auto"/>
              <w:jc w:val="both"/>
              <w:outlineLvl w:val="3"/>
              <w:rPr>
                <w:rFonts w:ascii="Times New Roman" w:eastAsia="Times New Roman" w:hAnsi="Times New Roman" w:cs="Times New Roman"/>
                <w:bCs/>
                <w:sz w:val="24"/>
                <w:szCs w:val="24"/>
                <w:lang w:val="kk-KZ"/>
              </w:rPr>
            </w:pPr>
            <w:r w:rsidRPr="00E21AFD">
              <w:rPr>
                <w:rFonts w:ascii="Times New Roman" w:eastAsia="Times New Roman" w:hAnsi="Times New Roman" w:cs="Times New Roman"/>
                <w:bCs/>
                <w:sz w:val="24"/>
                <w:szCs w:val="24"/>
                <w:lang w:val="kk-KZ"/>
              </w:rPr>
              <w:t xml:space="preserve">з.ғ.д. Әпенов Серік Мейрамұлы </w:t>
            </w:r>
          </w:p>
        </w:tc>
        <w:tc>
          <w:tcPr>
            <w:tcW w:w="2407" w:type="dxa"/>
            <w:gridSpan w:val="4"/>
            <w:vMerge w:val="restart"/>
            <w:tcBorders>
              <w:top w:val="single" w:sz="4" w:space="0" w:color="000000"/>
              <w:left w:val="single" w:sz="4" w:space="0" w:color="000000"/>
              <w:right w:val="single" w:sz="4" w:space="0" w:color="000000"/>
            </w:tcBorders>
            <w:hideMark/>
          </w:tcPr>
          <w:p w:rsidR="006D09AC" w:rsidRDefault="006D09AC" w:rsidP="00E21AFD">
            <w:pPr>
              <w:spacing w:line="256" w:lineRule="auto"/>
              <w:rPr>
                <w:rFonts w:ascii="Calibri" w:eastAsia="Calibri" w:hAnsi="Calibri" w:cs="Times New Roman"/>
                <w:b/>
                <w:sz w:val="24"/>
                <w:szCs w:val="24"/>
                <w:lang w:val="kk-KZ"/>
              </w:rPr>
            </w:pPr>
          </w:p>
          <w:p w:rsidR="006D09AC" w:rsidRDefault="006D09AC" w:rsidP="00E21AFD">
            <w:pPr>
              <w:spacing w:line="256" w:lineRule="auto"/>
              <w:rPr>
                <w:rFonts w:ascii="Calibri" w:eastAsia="Calibri" w:hAnsi="Calibri" w:cs="Times New Roman"/>
                <w:b/>
                <w:sz w:val="24"/>
                <w:szCs w:val="24"/>
                <w:lang w:val="kk-KZ"/>
              </w:rPr>
            </w:pPr>
          </w:p>
          <w:p w:rsidR="006D09AC" w:rsidRDefault="006D09AC" w:rsidP="00E21AFD">
            <w:pPr>
              <w:spacing w:line="256" w:lineRule="auto"/>
              <w:rPr>
                <w:rFonts w:ascii="Calibri" w:eastAsia="Calibri" w:hAnsi="Calibri" w:cs="Times New Roman"/>
                <w:b/>
                <w:sz w:val="24"/>
                <w:szCs w:val="24"/>
                <w:lang w:val="kk-KZ"/>
              </w:rPr>
            </w:pPr>
          </w:p>
          <w:p w:rsidR="006D09AC" w:rsidRDefault="006D09AC" w:rsidP="00E21AFD">
            <w:pPr>
              <w:spacing w:line="256" w:lineRule="auto"/>
              <w:rPr>
                <w:rFonts w:ascii="Calibri" w:eastAsia="Calibri" w:hAnsi="Calibri" w:cs="Times New Roman"/>
                <w:b/>
                <w:sz w:val="24"/>
                <w:szCs w:val="24"/>
                <w:lang w:val="kk-KZ"/>
              </w:rPr>
            </w:pPr>
          </w:p>
          <w:p w:rsidR="006D09AC" w:rsidRPr="00E21AFD" w:rsidRDefault="006D09AC" w:rsidP="00E21AFD">
            <w:pPr>
              <w:spacing w:line="256" w:lineRule="auto"/>
              <w:rPr>
                <w:rFonts w:ascii="Calibri" w:eastAsia="Calibri" w:hAnsi="Calibri" w:cs="Times New Roman"/>
                <w:b/>
                <w:sz w:val="24"/>
                <w:szCs w:val="24"/>
                <w:lang w:val="kk-KZ"/>
              </w:rPr>
            </w:pPr>
          </w:p>
        </w:tc>
      </w:tr>
      <w:tr w:rsidR="006D09AC" w:rsidRPr="00E21AFD" w:rsidTr="006D09AC">
        <w:tc>
          <w:tcPr>
            <w:tcW w:w="2013" w:type="dxa"/>
            <w:tcBorders>
              <w:top w:val="single" w:sz="4" w:space="0" w:color="000000"/>
              <w:left w:val="single" w:sz="4" w:space="0" w:color="000000"/>
              <w:bottom w:val="single" w:sz="4" w:space="0" w:color="000000"/>
              <w:right w:val="single" w:sz="4" w:space="0" w:color="000000"/>
            </w:tcBorders>
            <w:hideMark/>
          </w:tcPr>
          <w:p w:rsidR="006D09AC" w:rsidRPr="00E21AFD" w:rsidRDefault="006D09AC" w:rsidP="00E21AFD">
            <w:pPr>
              <w:autoSpaceDE w:val="0"/>
              <w:autoSpaceDN w:val="0"/>
              <w:adjustRightInd w:val="0"/>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e-mail</w:t>
            </w:r>
          </w:p>
        </w:tc>
        <w:tc>
          <w:tcPr>
            <w:tcW w:w="6095" w:type="dxa"/>
            <w:gridSpan w:val="5"/>
            <w:tcBorders>
              <w:top w:val="single" w:sz="4" w:space="0" w:color="000000"/>
              <w:left w:val="single" w:sz="4" w:space="0" w:color="000000"/>
              <w:bottom w:val="single" w:sz="4" w:space="0" w:color="000000"/>
              <w:right w:val="single" w:sz="4" w:space="0" w:color="000000"/>
            </w:tcBorders>
            <w:hideMark/>
          </w:tcPr>
          <w:p w:rsidR="006D09AC" w:rsidRPr="00E21AFD" w:rsidRDefault="006D09AC" w:rsidP="00E21AFD">
            <w:pPr>
              <w:spacing w:line="252" w:lineRule="auto"/>
              <w:jc w:val="both"/>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en-US"/>
              </w:rPr>
              <w:t>Apienov68</w:t>
            </w:r>
            <w:r w:rsidRPr="00E21AFD">
              <w:rPr>
                <w:rFonts w:ascii="Times New Roman" w:eastAsia="Calibri" w:hAnsi="Times New Roman" w:cs="Times New Roman"/>
                <w:sz w:val="24"/>
                <w:szCs w:val="24"/>
                <w:lang w:val="kk-KZ"/>
              </w:rPr>
              <w:t>@mail.ru</w:t>
            </w:r>
          </w:p>
        </w:tc>
        <w:tc>
          <w:tcPr>
            <w:tcW w:w="2407" w:type="dxa"/>
            <w:gridSpan w:val="4"/>
            <w:vMerge/>
            <w:tcBorders>
              <w:left w:val="single" w:sz="4" w:space="0" w:color="000000"/>
              <w:right w:val="single" w:sz="4" w:space="0" w:color="000000"/>
            </w:tcBorders>
            <w:vAlign w:val="center"/>
            <w:hideMark/>
          </w:tcPr>
          <w:p w:rsidR="006D09AC" w:rsidRPr="00E21AFD" w:rsidRDefault="006D09AC" w:rsidP="00E21AFD">
            <w:pPr>
              <w:spacing w:after="0" w:line="256" w:lineRule="auto"/>
              <w:rPr>
                <w:rFonts w:ascii="Calibri" w:eastAsia="Calibri" w:hAnsi="Calibri" w:cs="Times New Roman"/>
                <w:b/>
                <w:sz w:val="24"/>
                <w:szCs w:val="24"/>
                <w:lang w:val="kk-KZ"/>
              </w:rPr>
            </w:pPr>
          </w:p>
        </w:tc>
      </w:tr>
      <w:tr w:rsidR="006D09AC" w:rsidRPr="00E21AFD" w:rsidTr="006D09AC">
        <w:tc>
          <w:tcPr>
            <w:tcW w:w="2013" w:type="dxa"/>
            <w:tcBorders>
              <w:top w:val="single" w:sz="4" w:space="0" w:color="000000"/>
              <w:left w:val="single" w:sz="4" w:space="0" w:color="000000"/>
              <w:bottom w:val="single" w:sz="4" w:space="0" w:color="000000"/>
              <w:right w:val="single" w:sz="4" w:space="0" w:color="000000"/>
            </w:tcBorders>
          </w:tcPr>
          <w:p w:rsidR="006D09AC" w:rsidRPr="00E21AFD" w:rsidRDefault="006D09AC" w:rsidP="00E21AFD">
            <w:pPr>
              <w:autoSpaceDE w:val="0"/>
              <w:autoSpaceDN w:val="0"/>
              <w:adjustRightInd w:val="0"/>
              <w:spacing w:line="252"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Телефоны</w:t>
            </w:r>
          </w:p>
        </w:tc>
        <w:tc>
          <w:tcPr>
            <w:tcW w:w="6095" w:type="dxa"/>
            <w:gridSpan w:val="5"/>
            <w:tcBorders>
              <w:top w:val="single" w:sz="4" w:space="0" w:color="000000"/>
              <w:left w:val="single" w:sz="4" w:space="0" w:color="000000"/>
              <w:bottom w:val="single" w:sz="4" w:space="0" w:color="000000"/>
              <w:right w:val="single" w:sz="4" w:space="0" w:color="000000"/>
            </w:tcBorders>
          </w:tcPr>
          <w:p w:rsidR="006D09AC" w:rsidRPr="006D09AC" w:rsidRDefault="006D09AC" w:rsidP="00E21AFD">
            <w:pPr>
              <w:spacing w:line="252"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87476222138</w:t>
            </w:r>
          </w:p>
        </w:tc>
        <w:tc>
          <w:tcPr>
            <w:tcW w:w="2407" w:type="dxa"/>
            <w:gridSpan w:val="4"/>
            <w:vMerge/>
            <w:tcBorders>
              <w:left w:val="single" w:sz="4" w:space="0" w:color="000000"/>
              <w:right w:val="single" w:sz="4" w:space="0" w:color="000000"/>
            </w:tcBorders>
            <w:vAlign w:val="center"/>
          </w:tcPr>
          <w:p w:rsidR="006D09AC" w:rsidRPr="00E21AFD" w:rsidRDefault="006D09AC" w:rsidP="00E21AFD">
            <w:pPr>
              <w:spacing w:after="0" w:line="256" w:lineRule="auto"/>
              <w:rPr>
                <w:rFonts w:ascii="Calibri" w:eastAsia="Calibri" w:hAnsi="Calibri" w:cs="Times New Roman"/>
                <w:b/>
                <w:sz w:val="24"/>
                <w:szCs w:val="24"/>
                <w:lang w:val="kk-KZ"/>
              </w:rPr>
            </w:pPr>
          </w:p>
        </w:tc>
      </w:tr>
      <w:tr w:rsidR="006D09AC" w:rsidRPr="00E21AFD" w:rsidTr="006D09AC">
        <w:trPr>
          <w:trHeight w:val="432"/>
        </w:trPr>
        <w:tc>
          <w:tcPr>
            <w:tcW w:w="2013" w:type="dxa"/>
            <w:tcBorders>
              <w:top w:val="single" w:sz="4" w:space="0" w:color="000000"/>
              <w:left w:val="single" w:sz="4" w:space="0" w:color="000000"/>
              <w:bottom w:val="single" w:sz="4" w:space="0" w:color="auto"/>
              <w:right w:val="single" w:sz="4" w:space="0" w:color="000000"/>
            </w:tcBorders>
          </w:tcPr>
          <w:p w:rsidR="006D09AC" w:rsidRPr="00E21AFD" w:rsidRDefault="006D09AC" w:rsidP="00E21AFD">
            <w:pPr>
              <w:autoSpaceDE w:val="0"/>
              <w:autoSpaceDN w:val="0"/>
              <w:adjustRightInd w:val="0"/>
              <w:spacing w:line="252"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Ассистент</w:t>
            </w:r>
          </w:p>
        </w:tc>
        <w:tc>
          <w:tcPr>
            <w:tcW w:w="6095" w:type="dxa"/>
            <w:gridSpan w:val="5"/>
            <w:tcBorders>
              <w:top w:val="single" w:sz="4" w:space="0" w:color="000000"/>
              <w:left w:val="single" w:sz="4" w:space="0" w:color="000000"/>
              <w:bottom w:val="single" w:sz="4" w:space="0" w:color="auto"/>
              <w:right w:val="single" w:sz="4" w:space="0" w:color="000000"/>
            </w:tcBorders>
          </w:tcPr>
          <w:p w:rsidR="006D09AC" w:rsidRPr="00E21AFD" w:rsidRDefault="006D09AC" w:rsidP="00E21AFD">
            <w:pPr>
              <w:spacing w:line="252"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Тоқтарбекова Мадина Ерлановна</w:t>
            </w:r>
          </w:p>
        </w:tc>
        <w:tc>
          <w:tcPr>
            <w:tcW w:w="2407" w:type="dxa"/>
            <w:gridSpan w:val="4"/>
            <w:vMerge/>
            <w:tcBorders>
              <w:left w:val="single" w:sz="4" w:space="0" w:color="000000"/>
              <w:right w:val="single" w:sz="4" w:space="0" w:color="000000"/>
            </w:tcBorders>
            <w:vAlign w:val="center"/>
            <w:hideMark/>
          </w:tcPr>
          <w:p w:rsidR="006D09AC" w:rsidRPr="00E21AFD" w:rsidRDefault="006D09AC" w:rsidP="00E21AFD">
            <w:pPr>
              <w:spacing w:after="0" w:line="256" w:lineRule="auto"/>
              <w:rPr>
                <w:rFonts w:ascii="Calibri" w:eastAsia="Calibri" w:hAnsi="Calibri" w:cs="Times New Roman"/>
                <w:b/>
                <w:sz w:val="24"/>
                <w:szCs w:val="24"/>
                <w:lang w:val="kk-KZ"/>
              </w:rPr>
            </w:pPr>
          </w:p>
        </w:tc>
      </w:tr>
      <w:tr w:rsidR="006D09AC" w:rsidRPr="00E21AFD" w:rsidTr="006D09AC">
        <w:trPr>
          <w:trHeight w:val="552"/>
        </w:trPr>
        <w:tc>
          <w:tcPr>
            <w:tcW w:w="2013" w:type="dxa"/>
            <w:tcBorders>
              <w:top w:val="single" w:sz="4" w:space="0" w:color="auto"/>
              <w:left w:val="single" w:sz="4" w:space="0" w:color="000000"/>
              <w:bottom w:val="single" w:sz="4" w:space="0" w:color="000000"/>
              <w:right w:val="single" w:sz="4" w:space="0" w:color="000000"/>
            </w:tcBorders>
          </w:tcPr>
          <w:p w:rsidR="006D09AC" w:rsidRPr="00E21AFD" w:rsidRDefault="006D09AC" w:rsidP="00E21AFD">
            <w:pPr>
              <w:autoSpaceDE w:val="0"/>
              <w:autoSpaceDN w:val="0"/>
              <w:adjustRightInd w:val="0"/>
              <w:spacing w:line="252"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Телефоны</w:t>
            </w:r>
          </w:p>
        </w:tc>
        <w:tc>
          <w:tcPr>
            <w:tcW w:w="6095" w:type="dxa"/>
            <w:gridSpan w:val="5"/>
            <w:tcBorders>
              <w:top w:val="single" w:sz="4" w:space="0" w:color="auto"/>
              <w:left w:val="single" w:sz="4" w:space="0" w:color="000000"/>
              <w:bottom w:val="single" w:sz="4" w:space="0" w:color="auto"/>
              <w:right w:val="single" w:sz="4" w:space="0" w:color="000000"/>
            </w:tcBorders>
          </w:tcPr>
          <w:p w:rsidR="006D09AC" w:rsidRPr="006D09AC" w:rsidRDefault="006D09AC" w:rsidP="00E21AFD">
            <w:pPr>
              <w:spacing w:line="252"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87076939346</w:t>
            </w:r>
          </w:p>
        </w:tc>
        <w:tc>
          <w:tcPr>
            <w:tcW w:w="2407" w:type="dxa"/>
            <w:gridSpan w:val="4"/>
            <w:vMerge/>
            <w:tcBorders>
              <w:left w:val="single" w:sz="4" w:space="0" w:color="000000"/>
              <w:bottom w:val="single" w:sz="4" w:space="0" w:color="000000"/>
              <w:right w:val="single" w:sz="4" w:space="0" w:color="000000"/>
            </w:tcBorders>
            <w:vAlign w:val="center"/>
          </w:tcPr>
          <w:p w:rsidR="006D09AC" w:rsidRPr="00E21AFD" w:rsidRDefault="006D09AC" w:rsidP="00E21AFD">
            <w:pPr>
              <w:spacing w:after="0" w:line="256" w:lineRule="auto"/>
              <w:rPr>
                <w:rFonts w:ascii="Calibri" w:eastAsia="Calibri" w:hAnsi="Calibri" w:cs="Times New Roman"/>
                <w:b/>
                <w:sz w:val="24"/>
                <w:szCs w:val="24"/>
                <w:lang w:val="kk-KZ"/>
              </w:rPr>
            </w:pPr>
          </w:p>
        </w:tc>
      </w:tr>
    </w:tbl>
    <w:p w:rsidR="00E21AFD" w:rsidRPr="00E21AFD" w:rsidRDefault="00E21AFD" w:rsidP="00E21AFD">
      <w:pPr>
        <w:spacing w:line="256" w:lineRule="auto"/>
        <w:rPr>
          <w:rFonts w:ascii="Times New Roman" w:eastAsia="Calibri" w:hAnsi="Times New Roman" w:cs="Times New Roman"/>
          <w:vanish/>
          <w:sz w:val="24"/>
          <w:szCs w:val="24"/>
          <w:lang w:val="kk-KZ"/>
        </w:rPr>
      </w:pPr>
    </w:p>
    <w:tbl>
      <w:tblPr>
        <w:tblW w:w="10836"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36"/>
      </w:tblGrid>
      <w:tr w:rsidR="00E21AFD" w:rsidRPr="00E21AFD" w:rsidTr="00BF3766">
        <w:trPr>
          <w:trHeight w:val="1975"/>
        </w:trPr>
        <w:tc>
          <w:tcPr>
            <w:tcW w:w="10836" w:type="dxa"/>
            <w:tcBorders>
              <w:top w:val="single" w:sz="4" w:space="0" w:color="000000"/>
              <w:left w:val="nil"/>
              <w:bottom w:val="single" w:sz="4" w:space="0" w:color="000000"/>
              <w:right w:val="nil"/>
            </w:tcBorders>
            <w:hideMark/>
          </w:tcPr>
          <w:p w:rsidR="00E21AFD" w:rsidRDefault="00E21AFD" w:rsidP="00E21AFD">
            <w:pPr>
              <w:spacing w:line="252" w:lineRule="auto"/>
              <w:jc w:val="center"/>
              <w:rPr>
                <w:rFonts w:ascii="Times New Roman" w:eastAsia="Calibri" w:hAnsi="Times New Roman" w:cs="Times New Roman"/>
                <w:b/>
                <w:sz w:val="24"/>
                <w:szCs w:val="24"/>
                <w:lang w:val="kk-KZ"/>
              </w:rPr>
            </w:pPr>
            <w:r w:rsidRPr="00E21AFD">
              <w:rPr>
                <w:rFonts w:ascii="Times New Roman" w:eastAsia="Calibri" w:hAnsi="Times New Roman" w:cs="Times New Roman"/>
                <w:b/>
                <w:sz w:val="24"/>
                <w:szCs w:val="24"/>
                <w:lang w:val="kk-KZ"/>
              </w:rPr>
              <w:t>ПӘННІҢ АКАДЕМИЯЛЫҚ ПРЕЗЕНТАЦИЯСЫ</w:t>
            </w: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963410" w:rsidRPr="00F24523" w:rsidTr="00083203">
              <w:trPr>
                <w:trHeight w:val="112"/>
              </w:trPr>
              <w:tc>
                <w:tcPr>
                  <w:tcW w:w="10620" w:type="dxa"/>
                  <w:tcBorders>
                    <w:top w:val="single" w:sz="4" w:space="0" w:color="000000"/>
                    <w:left w:val="nil"/>
                    <w:bottom w:val="single" w:sz="4" w:space="0" w:color="000000"/>
                    <w:right w:val="nil"/>
                  </w:tcBorders>
                  <w:hideMark/>
                </w:tcPr>
                <w:p w:rsidR="00963410" w:rsidRPr="00F24523" w:rsidRDefault="00963410" w:rsidP="00963410">
                  <w:pPr>
                    <w:spacing w:line="254" w:lineRule="auto"/>
                    <w:jc w:val="center"/>
                    <w:rPr>
                      <w:lang w:val="kk-KZ"/>
                    </w:rPr>
                  </w:pPr>
                </w:p>
              </w:tc>
            </w:tr>
          </w:tbl>
          <w:p w:rsidR="00963410" w:rsidRPr="00F24523" w:rsidRDefault="00963410" w:rsidP="00963410">
            <w:pPr>
              <w:rPr>
                <w:vanish/>
                <w:lang w:val="kk-KZ"/>
              </w:rPr>
            </w:pP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6"/>
              <w:gridCol w:w="4776"/>
              <w:gridCol w:w="3773"/>
            </w:tblGrid>
            <w:tr w:rsidR="00963410" w:rsidRPr="00F24523" w:rsidTr="00083203">
              <w:tc>
                <w:tcPr>
                  <w:tcW w:w="1871" w:type="dxa"/>
                  <w:tcBorders>
                    <w:top w:val="single" w:sz="4" w:space="0" w:color="auto"/>
                    <w:left w:val="single" w:sz="4" w:space="0" w:color="auto"/>
                    <w:bottom w:val="single" w:sz="4" w:space="0" w:color="auto"/>
                    <w:right w:val="single" w:sz="4" w:space="0" w:color="auto"/>
                  </w:tcBorders>
                  <w:hideMark/>
                </w:tcPr>
                <w:p w:rsidR="00963410" w:rsidRPr="00963410" w:rsidRDefault="00963410" w:rsidP="00963410">
                  <w:pPr>
                    <w:spacing w:line="254" w:lineRule="auto"/>
                    <w:jc w:val="center"/>
                    <w:rPr>
                      <w:rFonts w:ascii="Times New Roman" w:hAnsi="Times New Roman" w:cs="Times New Roman"/>
                      <w:sz w:val="24"/>
                      <w:szCs w:val="24"/>
                      <w:lang w:val="kk-KZ"/>
                    </w:rPr>
                  </w:pPr>
                  <w:r w:rsidRPr="00963410">
                    <w:rPr>
                      <w:rFonts w:ascii="Times New Roman" w:hAnsi="Times New Roman" w:cs="Times New Roman"/>
                      <w:sz w:val="24"/>
                      <w:szCs w:val="24"/>
                      <w:lang w:val="kk-KZ"/>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963410" w:rsidRPr="00963410" w:rsidRDefault="00963410" w:rsidP="00963410">
                  <w:pPr>
                    <w:spacing w:line="254" w:lineRule="auto"/>
                    <w:jc w:val="center"/>
                    <w:rPr>
                      <w:rFonts w:ascii="Times New Roman" w:hAnsi="Times New Roman" w:cs="Times New Roman"/>
                      <w:sz w:val="24"/>
                      <w:szCs w:val="24"/>
                      <w:lang w:val="kk-KZ"/>
                    </w:rPr>
                  </w:pPr>
                  <w:r w:rsidRPr="00963410">
                    <w:rPr>
                      <w:rFonts w:ascii="Times New Roman" w:hAnsi="Times New Roman" w:cs="Times New Roman"/>
                      <w:sz w:val="24"/>
                      <w:szCs w:val="24"/>
                      <w:lang w:val="kk-KZ"/>
                    </w:rPr>
                    <w:t>Оқытудың күтілетін нәтижелері  (ОН)</w:t>
                  </w:r>
                </w:p>
                <w:p w:rsidR="00963410" w:rsidRPr="00963410" w:rsidRDefault="00963410" w:rsidP="00963410">
                  <w:pPr>
                    <w:spacing w:line="254" w:lineRule="auto"/>
                    <w:jc w:val="center"/>
                    <w:rPr>
                      <w:rFonts w:ascii="Times New Roman" w:hAnsi="Times New Roman" w:cs="Times New Roman"/>
                      <w:sz w:val="24"/>
                      <w:szCs w:val="24"/>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63410" w:rsidRPr="00963410" w:rsidRDefault="00963410" w:rsidP="00963410">
                  <w:pPr>
                    <w:spacing w:line="254" w:lineRule="auto"/>
                    <w:jc w:val="center"/>
                    <w:rPr>
                      <w:rFonts w:ascii="Times New Roman" w:hAnsi="Times New Roman" w:cs="Times New Roman"/>
                      <w:sz w:val="24"/>
                      <w:szCs w:val="24"/>
                    </w:rPr>
                  </w:pPr>
                  <w:r w:rsidRPr="00963410">
                    <w:rPr>
                      <w:rFonts w:ascii="Times New Roman" w:hAnsi="Times New Roman" w:cs="Times New Roman"/>
                      <w:sz w:val="24"/>
                      <w:szCs w:val="24"/>
                      <w:lang w:val="kk-KZ"/>
                    </w:rPr>
                    <w:t xml:space="preserve">ОН </w:t>
                  </w:r>
                  <w:r>
                    <w:rPr>
                      <w:rFonts w:ascii="Times New Roman" w:hAnsi="Times New Roman" w:cs="Times New Roman"/>
                      <w:sz w:val="24"/>
                      <w:szCs w:val="24"/>
                      <w:lang w:val="kk-KZ"/>
                    </w:rPr>
                    <w:t>жетістіктерінің көрсеткіштері (ЖК</w:t>
                  </w:r>
                  <w:r w:rsidRPr="00963410">
                    <w:rPr>
                      <w:rFonts w:ascii="Times New Roman" w:hAnsi="Times New Roman" w:cs="Times New Roman"/>
                      <w:sz w:val="24"/>
                      <w:szCs w:val="24"/>
                      <w:lang w:val="kk-KZ"/>
                    </w:rPr>
                    <w:t xml:space="preserve">) </w:t>
                  </w:r>
                </w:p>
              </w:tc>
            </w:tr>
            <w:tr w:rsidR="00963410" w:rsidRPr="00CF07EB" w:rsidTr="00083203">
              <w:trPr>
                <w:trHeight w:val="165"/>
              </w:trPr>
              <w:tc>
                <w:tcPr>
                  <w:tcW w:w="1871" w:type="dxa"/>
                  <w:vMerge w:val="restart"/>
                  <w:tcBorders>
                    <w:top w:val="single" w:sz="4" w:space="0" w:color="auto"/>
                    <w:left w:val="single" w:sz="4" w:space="0" w:color="auto"/>
                    <w:right w:val="single" w:sz="4" w:space="0" w:color="auto"/>
                  </w:tcBorders>
                  <w:hideMark/>
                </w:tcPr>
                <w:p w:rsidR="00963410" w:rsidRPr="00963410" w:rsidRDefault="00963410" w:rsidP="00963410">
                  <w:pPr>
                    <w:spacing w:line="254" w:lineRule="auto"/>
                    <w:jc w:val="both"/>
                    <w:rPr>
                      <w:rFonts w:ascii="Times New Roman" w:hAnsi="Times New Roman" w:cs="Times New Roman"/>
                      <w:sz w:val="24"/>
                      <w:szCs w:val="24"/>
                      <w:lang w:val="kk-KZ"/>
                    </w:rPr>
                  </w:pPr>
                  <w:r w:rsidRPr="00963410">
                    <w:rPr>
                      <w:rFonts w:ascii="Times New Roman" w:hAnsi="Times New Roman" w:cs="Times New Roman"/>
                      <w:sz w:val="24"/>
                      <w:szCs w:val="24"/>
                      <w:lang w:val="kk-KZ"/>
                    </w:rPr>
                    <w:t xml:space="preserve">Пәннің мақсаты - қылмыстық құқық бұзушылықтар және қылмыстар деп танылған әрекеттерді, сондай-ақ оларды жасау үшін </w:t>
                  </w:r>
                  <w:r w:rsidRPr="00963410">
                    <w:rPr>
                      <w:rFonts w:ascii="Times New Roman" w:hAnsi="Times New Roman" w:cs="Times New Roman"/>
                      <w:sz w:val="24"/>
                      <w:szCs w:val="24"/>
                      <w:lang w:val="kk-KZ"/>
                    </w:rPr>
                    <w:lastRenderedPageBreak/>
                    <w:t>қолданылатын жазаның түрлері мен мөлшерін анықтау қабілеттерін қалыптастыру. Пән ұғымды, қылмыстық құқықтың арнайы бөлімінің жүйесін, қылмыстық құқық бұзушылықтар мен қылмыстардың біліктілігін зерттейді, сонымен қатар кейбір шет мемлекеттердің қылмыстық заңнамасын енгізеді.</w:t>
                  </w:r>
                </w:p>
              </w:tc>
              <w:tc>
                <w:tcPr>
                  <w:tcW w:w="4818" w:type="dxa"/>
                  <w:tcBorders>
                    <w:top w:val="single" w:sz="4" w:space="0" w:color="auto"/>
                    <w:left w:val="single" w:sz="4" w:space="0" w:color="auto"/>
                    <w:bottom w:val="single" w:sz="4" w:space="0" w:color="auto"/>
                    <w:right w:val="single" w:sz="4" w:space="0" w:color="auto"/>
                  </w:tcBorders>
                  <w:hideMark/>
                </w:tcPr>
                <w:p w:rsidR="00963410" w:rsidRPr="00963410" w:rsidRDefault="00963410" w:rsidP="00963410">
                  <w:pPr>
                    <w:spacing w:line="256" w:lineRule="auto"/>
                    <w:jc w:val="both"/>
                    <w:rPr>
                      <w:rFonts w:ascii="Times New Roman" w:hAnsi="Times New Roman" w:cs="Times New Roman"/>
                      <w:sz w:val="24"/>
                      <w:szCs w:val="24"/>
                      <w:lang w:val="kk-KZ"/>
                    </w:rPr>
                  </w:pPr>
                  <w:r w:rsidRPr="00963410">
                    <w:rPr>
                      <w:rFonts w:ascii="Times New Roman" w:hAnsi="Times New Roman" w:cs="Times New Roman"/>
                      <w:sz w:val="24"/>
                      <w:szCs w:val="24"/>
                      <w:lang w:val="kk-KZ" w:eastAsia="ar-SA"/>
                    </w:rPr>
                    <w:lastRenderedPageBreak/>
                    <w:t xml:space="preserve"> 1 Қ</w:t>
                  </w:r>
                  <w:r w:rsidRPr="00963410">
                    <w:rPr>
                      <w:rFonts w:ascii="Times New Roman" w:hAnsi="Times New Roman" w:cs="Times New Roman"/>
                      <w:sz w:val="24"/>
                      <w:szCs w:val="24"/>
                      <w:lang w:val="kk-KZ"/>
                    </w:rPr>
                    <w:t>ылмыстық-құқықтың Ерекше бөліміндегі адамға, оның құқықтарына қарсы бағытталған қылмысты әрекеттердің түрлерін білу және жауаптылық деңгейі бойынша нормалардың құрылысын түсіндіру</w:t>
                  </w:r>
                </w:p>
              </w:tc>
              <w:tc>
                <w:tcPr>
                  <w:tcW w:w="3826" w:type="dxa"/>
                  <w:tcBorders>
                    <w:top w:val="single" w:sz="4" w:space="0" w:color="auto"/>
                    <w:left w:val="single" w:sz="4" w:space="0" w:color="auto"/>
                    <w:bottom w:val="single" w:sz="4" w:space="0" w:color="auto"/>
                    <w:right w:val="single" w:sz="4" w:space="0" w:color="auto"/>
                  </w:tcBorders>
                  <w:hideMark/>
                </w:tcPr>
                <w:p w:rsidR="00963410" w:rsidRPr="00963410" w:rsidRDefault="00963410" w:rsidP="00963410">
                  <w:pPr>
                    <w:spacing w:line="254" w:lineRule="auto"/>
                    <w:jc w:val="both"/>
                    <w:rPr>
                      <w:rFonts w:ascii="Times New Roman" w:hAnsi="Times New Roman" w:cs="Times New Roman"/>
                      <w:sz w:val="24"/>
                      <w:szCs w:val="24"/>
                      <w:lang w:val="kk-KZ"/>
                    </w:rPr>
                  </w:pPr>
                  <w:r w:rsidRPr="00963410">
                    <w:rPr>
                      <w:rFonts w:ascii="Times New Roman" w:hAnsi="Times New Roman" w:cs="Times New Roman"/>
                      <w:sz w:val="24"/>
                      <w:szCs w:val="24"/>
                      <w:lang w:val="kk-KZ"/>
                    </w:rPr>
                    <w:t xml:space="preserve">1 Адамның өміріне, денсаулығына қарсы қылмысты әрекеттердің түрлерін және құрам элементтері арқылы жауаптылықтың негізін анықтайды </w:t>
                  </w:r>
                </w:p>
                <w:p w:rsidR="00963410" w:rsidRPr="00963410" w:rsidRDefault="00963410" w:rsidP="00963410">
                  <w:pPr>
                    <w:spacing w:line="254"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 xml:space="preserve"> </w:t>
                  </w:r>
                  <w:r w:rsidRPr="00963410">
                    <w:rPr>
                      <w:rFonts w:ascii="Times New Roman" w:hAnsi="Times New Roman" w:cs="Times New Roman"/>
                      <w:sz w:val="24"/>
                      <w:szCs w:val="24"/>
                      <w:lang w:val="kk-KZ"/>
                    </w:rPr>
                    <w:t xml:space="preserve">2 Адамның жыныстық, жеке бостандығына және ар-намысына қарсы бағытталатын әрекеттерге құқықтық бағаны береді. </w:t>
                  </w:r>
                </w:p>
                <w:p w:rsidR="00963410" w:rsidRPr="00963410" w:rsidRDefault="00963410" w:rsidP="00963410">
                  <w:pPr>
                    <w:spacing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963410">
                    <w:rPr>
                      <w:rFonts w:ascii="Times New Roman" w:hAnsi="Times New Roman" w:cs="Times New Roman"/>
                      <w:sz w:val="24"/>
                      <w:szCs w:val="24"/>
                      <w:lang w:val="kk-KZ"/>
                    </w:rPr>
                    <w:t>3 От-басы мүдделеріне қарсы қылмысты әрекеттерге қылмыстық- құқықтық талдау жасайды</w:t>
                  </w:r>
                </w:p>
                <w:p w:rsidR="00963410" w:rsidRPr="00963410" w:rsidRDefault="00963410" w:rsidP="00963410">
                  <w:pPr>
                    <w:spacing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63410">
                    <w:rPr>
                      <w:rFonts w:ascii="Times New Roman" w:hAnsi="Times New Roman" w:cs="Times New Roman"/>
                      <w:sz w:val="24"/>
                      <w:szCs w:val="24"/>
                      <w:lang w:val="kk-KZ"/>
                    </w:rPr>
                    <w:t xml:space="preserve">4 Адамның Конституция бойынша кепілдік берілген құқықтарына қарсы әрекеттерге қылмыстық жауаптылықтың негіздеріне сипаттама береді  </w:t>
                  </w:r>
                </w:p>
              </w:tc>
            </w:tr>
            <w:tr w:rsidR="00963410" w:rsidRPr="00CF07EB" w:rsidTr="00083203">
              <w:tc>
                <w:tcPr>
                  <w:tcW w:w="1871" w:type="dxa"/>
                  <w:vMerge/>
                  <w:tcBorders>
                    <w:left w:val="single" w:sz="4" w:space="0" w:color="auto"/>
                    <w:right w:val="single" w:sz="4" w:space="0" w:color="auto"/>
                  </w:tcBorders>
                  <w:vAlign w:val="center"/>
                  <w:hideMark/>
                </w:tcPr>
                <w:p w:rsidR="00963410" w:rsidRPr="00963410" w:rsidRDefault="00963410" w:rsidP="00963410">
                  <w:pPr>
                    <w:spacing w:line="256" w:lineRule="auto"/>
                    <w:rPr>
                      <w:rFonts w:ascii="Times New Roman" w:hAnsi="Times New Roman" w:cs="Times New Roman"/>
                      <w:sz w:val="24"/>
                      <w:szCs w:val="24"/>
                      <w:lang w:val="kk-KZ"/>
                    </w:rPr>
                  </w:pPr>
                </w:p>
              </w:tc>
              <w:tc>
                <w:tcPr>
                  <w:tcW w:w="4818" w:type="dxa"/>
                  <w:tcBorders>
                    <w:top w:val="single" w:sz="4" w:space="0" w:color="auto"/>
                    <w:left w:val="single" w:sz="4" w:space="0" w:color="auto"/>
                    <w:bottom w:val="single" w:sz="4" w:space="0" w:color="auto"/>
                    <w:right w:val="single" w:sz="4" w:space="0" w:color="auto"/>
                  </w:tcBorders>
                </w:tcPr>
                <w:p w:rsidR="00963410" w:rsidRPr="00963410" w:rsidRDefault="00963410" w:rsidP="00963410">
                  <w:pPr>
                    <w:spacing w:line="254" w:lineRule="auto"/>
                    <w:jc w:val="both"/>
                    <w:rPr>
                      <w:rFonts w:ascii="Times New Roman" w:hAnsi="Times New Roman" w:cs="Times New Roman"/>
                      <w:sz w:val="24"/>
                      <w:szCs w:val="24"/>
                      <w:lang w:val="kk-KZ"/>
                    </w:rPr>
                  </w:pPr>
                  <w:r w:rsidRPr="00963410">
                    <w:rPr>
                      <w:rFonts w:ascii="Times New Roman" w:hAnsi="Times New Roman" w:cs="Times New Roman"/>
                      <w:sz w:val="24"/>
                      <w:szCs w:val="24"/>
                      <w:lang w:val="kk-KZ" w:eastAsia="ar-SA"/>
                    </w:rPr>
                    <w:t xml:space="preserve"> 2 </w:t>
                  </w:r>
                  <w:r w:rsidRPr="00963410">
                    <w:rPr>
                      <w:rFonts w:ascii="Times New Roman" w:hAnsi="Times New Roman" w:cs="Times New Roman"/>
                      <w:sz w:val="24"/>
                      <w:szCs w:val="24"/>
                      <w:lang w:val="kk-KZ"/>
                    </w:rPr>
                    <w:t xml:space="preserve"> Мемлекеттің тікелей мүдделеріне қарсы бағытталған қылмысты әрекеттердің түрлерін анықтау және квалификациясын көрсету.</w:t>
                  </w:r>
                </w:p>
              </w:tc>
              <w:tc>
                <w:tcPr>
                  <w:tcW w:w="3826" w:type="dxa"/>
                  <w:tcBorders>
                    <w:top w:val="single" w:sz="4" w:space="0" w:color="auto"/>
                    <w:left w:val="single" w:sz="4" w:space="0" w:color="auto"/>
                    <w:bottom w:val="single" w:sz="4" w:space="0" w:color="auto"/>
                    <w:right w:val="single" w:sz="4" w:space="0" w:color="auto"/>
                  </w:tcBorders>
                  <w:hideMark/>
                </w:tcPr>
                <w:p w:rsidR="00963410" w:rsidRPr="00963410" w:rsidRDefault="00963410" w:rsidP="00963410">
                  <w:pPr>
                    <w:spacing w:line="254"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963410">
                    <w:rPr>
                      <w:rFonts w:ascii="Times New Roman" w:hAnsi="Times New Roman" w:cs="Times New Roman"/>
                      <w:bCs/>
                      <w:sz w:val="24"/>
                      <w:szCs w:val="24"/>
                      <w:lang w:val="kk-KZ"/>
                    </w:rPr>
                    <w:t xml:space="preserve">1 Адамзат қауіпсіздігіне байланысты отандық және халықаралық құқықтық ережелерді анықтап, олардың белгілеріне талдау жасайды   </w:t>
                  </w:r>
                </w:p>
                <w:p w:rsidR="00963410" w:rsidRPr="00963410" w:rsidRDefault="00963410" w:rsidP="00963410">
                  <w:pPr>
                    <w:spacing w:line="254" w:lineRule="auto"/>
                    <w:jc w:val="both"/>
                    <w:rPr>
                      <w:rFonts w:ascii="Times New Roman" w:hAnsi="Times New Roman" w:cs="Times New Roman"/>
                      <w:bCs/>
                      <w:sz w:val="24"/>
                      <w:szCs w:val="24"/>
                      <w:lang w:val="kk-KZ"/>
                    </w:rPr>
                  </w:pPr>
                  <w:r w:rsidRPr="00963410">
                    <w:rPr>
                      <w:rFonts w:ascii="Times New Roman" w:hAnsi="Times New Roman" w:cs="Times New Roman"/>
                      <w:sz w:val="24"/>
                      <w:szCs w:val="24"/>
                      <w:lang w:val="kk-KZ"/>
                    </w:rPr>
                    <w:t>2</w:t>
                  </w:r>
                  <w:r w:rsidRPr="00963410">
                    <w:rPr>
                      <w:rFonts w:ascii="Times New Roman" w:hAnsi="Times New Roman" w:cs="Times New Roman"/>
                      <w:bCs/>
                      <w:sz w:val="24"/>
                      <w:szCs w:val="24"/>
                      <w:lang w:val="kk-KZ"/>
                    </w:rPr>
                    <w:t xml:space="preserve"> Мемлекеттің тікелей қауіпсіздігіне қарсы бағытталатын қылмыстардың түрлерін және оларға құқықтық талдау жүргізеді</w:t>
                  </w:r>
                </w:p>
                <w:p w:rsidR="00963410" w:rsidRPr="00963410" w:rsidRDefault="00963410" w:rsidP="00963410">
                  <w:pPr>
                    <w:spacing w:line="254" w:lineRule="auto"/>
                    <w:jc w:val="both"/>
                    <w:rPr>
                      <w:rFonts w:ascii="Times New Roman" w:hAnsi="Times New Roman" w:cs="Times New Roman"/>
                      <w:sz w:val="24"/>
                      <w:szCs w:val="24"/>
                      <w:lang w:val="kk-KZ"/>
                    </w:rPr>
                  </w:pPr>
                </w:p>
              </w:tc>
            </w:tr>
            <w:tr w:rsidR="00963410" w:rsidRPr="00CF07EB" w:rsidTr="00083203">
              <w:trPr>
                <w:trHeight w:val="257"/>
              </w:trPr>
              <w:tc>
                <w:tcPr>
                  <w:tcW w:w="1871" w:type="dxa"/>
                  <w:vMerge/>
                  <w:tcBorders>
                    <w:left w:val="single" w:sz="4" w:space="0" w:color="auto"/>
                    <w:right w:val="single" w:sz="4" w:space="0" w:color="auto"/>
                  </w:tcBorders>
                  <w:vAlign w:val="center"/>
                  <w:hideMark/>
                </w:tcPr>
                <w:p w:rsidR="00963410" w:rsidRPr="00963410" w:rsidRDefault="00963410" w:rsidP="00963410">
                  <w:pPr>
                    <w:spacing w:line="256" w:lineRule="auto"/>
                    <w:rPr>
                      <w:rFonts w:ascii="Times New Roman" w:hAnsi="Times New Roman" w:cs="Times New Roman"/>
                      <w:sz w:val="24"/>
                      <w:szCs w:val="24"/>
                      <w:lang w:val="kk-KZ"/>
                    </w:rPr>
                  </w:pPr>
                </w:p>
              </w:tc>
              <w:tc>
                <w:tcPr>
                  <w:tcW w:w="4818" w:type="dxa"/>
                  <w:tcBorders>
                    <w:top w:val="single" w:sz="4" w:space="0" w:color="auto"/>
                    <w:left w:val="single" w:sz="4" w:space="0" w:color="auto"/>
                    <w:bottom w:val="single" w:sz="4" w:space="0" w:color="auto"/>
                    <w:right w:val="single" w:sz="4" w:space="0" w:color="auto"/>
                  </w:tcBorders>
                </w:tcPr>
                <w:p w:rsidR="00963410" w:rsidRPr="00963410" w:rsidRDefault="00963410" w:rsidP="00963410">
                  <w:pPr>
                    <w:spacing w:line="254" w:lineRule="auto"/>
                    <w:jc w:val="both"/>
                    <w:rPr>
                      <w:rFonts w:ascii="Times New Roman" w:hAnsi="Times New Roman" w:cs="Times New Roman"/>
                      <w:sz w:val="24"/>
                      <w:szCs w:val="24"/>
                      <w:lang w:val="kk-KZ"/>
                    </w:rPr>
                  </w:pPr>
                  <w:r w:rsidRPr="00963410">
                    <w:rPr>
                      <w:rFonts w:ascii="Times New Roman" w:hAnsi="Times New Roman" w:cs="Times New Roman"/>
                      <w:sz w:val="24"/>
                      <w:szCs w:val="24"/>
                      <w:lang w:val="kk-KZ" w:eastAsia="ar-SA"/>
                    </w:rPr>
                    <w:t xml:space="preserve"> 3 </w:t>
                  </w:r>
                  <w:r w:rsidRPr="00963410">
                    <w:rPr>
                      <w:rFonts w:ascii="Times New Roman" w:hAnsi="Times New Roman" w:cs="Times New Roman"/>
                      <w:sz w:val="24"/>
                      <w:szCs w:val="24"/>
                      <w:lang w:val="kk-KZ"/>
                    </w:rPr>
                    <w:t xml:space="preserve">Меншікке және экономикалық қатынастың түрлеріне қатысты қылмыстық-құқықтық нормаларды талдау және дұрыс қолдану. </w:t>
                  </w:r>
                </w:p>
                <w:p w:rsidR="00963410" w:rsidRPr="00963410" w:rsidRDefault="00963410" w:rsidP="00963410">
                  <w:pPr>
                    <w:spacing w:line="254" w:lineRule="auto"/>
                    <w:jc w:val="both"/>
                    <w:rPr>
                      <w:rFonts w:ascii="Times New Roman" w:hAnsi="Times New Roman" w:cs="Times New Roman"/>
                      <w:sz w:val="24"/>
                      <w:szCs w:val="24"/>
                      <w:lang w:val="kk-KZ"/>
                    </w:rPr>
                  </w:pPr>
                </w:p>
                <w:p w:rsidR="00963410" w:rsidRPr="00963410" w:rsidRDefault="00963410" w:rsidP="00963410">
                  <w:pPr>
                    <w:spacing w:line="254" w:lineRule="auto"/>
                    <w:jc w:val="both"/>
                    <w:rPr>
                      <w:rFonts w:ascii="Times New Roman" w:hAnsi="Times New Roman" w:cs="Times New Roman"/>
                      <w:sz w:val="24"/>
                      <w:szCs w:val="24"/>
                      <w:lang w:val="kk-KZ"/>
                    </w:rPr>
                  </w:pPr>
                  <w:r w:rsidRPr="00963410">
                    <w:rPr>
                      <w:rFonts w:ascii="Times New Roman" w:hAnsi="Times New Roman" w:cs="Times New Roman"/>
                      <w:sz w:val="24"/>
                      <w:szCs w:val="24"/>
                      <w:lang w:val="kk-KZ"/>
                    </w:rPr>
                    <w:t xml:space="preserve">   </w:t>
                  </w:r>
                </w:p>
                <w:p w:rsidR="00963410" w:rsidRPr="00963410" w:rsidRDefault="00963410" w:rsidP="00963410">
                  <w:pPr>
                    <w:spacing w:line="254" w:lineRule="auto"/>
                    <w:jc w:val="both"/>
                    <w:rPr>
                      <w:rFonts w:ascii="Times New Roman" w:hAnsi="Times New Roman" w:cs="Times New Roman"/>
                      <w:sz w:val="24"/>
                      <w:szCs w:val="24"/>
                      <w:lang w:val="kk-KZ"/>
                    </w:rPr>
                  </w:pPr>
                </w:p>
                <w:p w:rsidR="00963410" w:rsidRPr="00963410" w:rsidRDefault="00963410" w:rsidP="00963410">
                  <w:pPr>
                    <w:spacing w:line="254" w:lineRule="auto"/>
                    <w:jc w:val="both"/>
                    <w:rPr>
                      <w:rFonts w:ascii="Times New Roman" w:hAnsi="Times New Roman" w:cs="Times New Roman"/>
                      <w:sz w:val="24"/>
                      <w:szCs w:val="24"/>
                      <w:lang w:val="kk-KZ" w:eastAsia="ar-SA"/>
                    </w:rPr>
                  </w:pPr>
                  <w:r w:rsidRPr="00963410">
                    <w:rPr>
                      <w:rFonts w:ascii="Times New Roman" w:hAnsi="Times New Roman" w:cs="Times New Roman"/>
                      <w:sz w:val="24"/>
                      <w:szCs w:val="24"/>
                      <w:lang w:val="kk-KZ"/>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963410" w:rsidRPr="00963410" w:rsidRDefault="00963410" w:rsidP="00963410">
                  <w:pPr>
                    <w:pStyle w:val="a3"/>
                    <w:spacing w:line="254" w:lineRule="auto"/>
                    <w:jc w:val="both"/>
                    <w:rPr>
                      <w:rFonts w:ascii="Times New Roman" w:hAnsi="Times New Roman"/>
                      <w:bCs/>
                      <w:sz w:val="24"/>
                      <w:szCs w:val="24"/>
                      <w:lang w:val="kk-KZ"/>
                    </w:rPr>
                  </w:pPr>
                  <w:r>
                    <w:rPr>
                      <w:rFonts w:ascii="Times New Roman" w:hAnsi="Times New Roman"/>
                      <w:bCs/>
                      <w:sz w:val="24"/>
                      <w:szCs w:val="24"/>
                      <w:lang w:val="kk-KZ"/>
                    </w:rPr>
                    <w:t xml:space="preserve"> </w:t>
                  </w:r>
                  <w:r w:rsidRPr="00963410">
                    <w:rPr>
                      <w:rFonts w:ascii="Times New Roman" w:hAnsi="Times New Roman"/>
                      <w:bCs/>
                      <w:sz w:val="24"/>
                      <w:szCs w:val="24"/>
                      <w:lang w:val="kk-KZ"/>
                    </w:rPr>
                    <w:t>1 Меншік нысандарына қарсы қылмысты әрекеттерді анықтап, олардың құрам белгілері бойынша сипаттамасын ашады</w:t>
                  </w:r>
                </w:p>
                <w:p w:rsidR="00963410" w:rsidRPr="00963410" w:rsidRDefault="00963410" w:rsidP="00963410">
                  <w:pPr>
                    <w:pStyle w:val="a3"/>
                    <w:spacing w:line="254" w:lineRule="auto"/>
                    <w:jc w:val="both"/>
                    <w:rPr>
                      <w:rFonts w:ascii="Times New Roman" w:hAnsi="Times New Roman"/>
                      <w:bCs/>
                      <w:sz w:val="24"/>
                      <w:szCs w:val="24"/>
                      <w:lang w:val="kk-KZ"/>
                    </w:rPr>
                  </w:pPr>
                  <w:r>
                    <w:rPr>
                      <w:rFonts w:ascii="Times New Roman" w:hAnsi="Times New Roman"/>
                      <w:sz w:val="24"/>
                      <w:szCs w:val="24"/>
                      <w:lang w:val="kk-KZ"/>
                    </w:rPr>
                    <w:t xml:space="preserve"> </w:t>
                  </w:r>
                  <w:r w:rsidRPr="00963410">
                    <w:rPr>
                      <w:rFonts w:ascii="Times New Roman" w:hAnsi="Times New Roman"/>
                      <w:sz w:val="24"/>
                      <w:szCs w:val="24"/>
                      <w:lang w:val="kk-KZ"/>
                    </w:rPr>
                    <w:t>2</w:t>
                  </w:r>
                  <w:r w:rsidRPr="00963410">
                    <w:rPr>
                      <w:rFonts w:ascii="Times New Roman" w:hAnsi="Times New Roman"/>
                      <w:bCs/>
                      <w:sz w:val="24"/>
                      <w:szCs w:val="24"/>
                      <w:lang w:val="kk-KZ"/>
                    </w:rPr>
                    <w:t xml:space="preserve"> Экономикалық қызметтің салаларында жасалатын қылмысты әрекеттерге құқықтық баға береді.</w:t>
                  </w:r>
                </w:p>
                <w:p w:rsidR="00963410" w:rsidRPr="00963410" w:rsidRDefault="00963410" w:rsidP="00963410">
                  <w:pPr>
                    <w:pStyle w:val="a3"/>
                    <w:spacing w:line="254" w:lineRule="auto"/>
                    <w:jc w:val="both"/>
                    <w:rPr>
                      <w:rFonts w:ascii="Times New Roman" w:hAnsi="Times New Roman"/>
                      <w:sz w:val="24"/>
                      <w:szCs w:val="24"/>
                      <w:lang w:val="kk-KZ"/>
                    </w:rPr>
                  </w:pPr>
                  <w:r w:rsidRPr="00963410">
                    <w:rPr>
                      <w:rFonts w:ascii="Times New Roman" w:hAnsi="Times New Roman"/>
                      <w:sz w:val="24"/>
                      <w:szCs w:val="24"/>
                      <w:lang w:val="kk-KZ"/>
                    </w:rPr>
                    <w:t>3 Экономикалық қызметпен байланысты өзге де қылмысты құқық бұзушылықтарды анықтайды және оларға талдау жүргізеді</w:t>
                  </w:r>
                </w:p>
                <w:p w:rsidR="00963410" w:rsidRPr="00963410" w:rsidRDefault="00963410" w:rsidP="00963410">
                  <w:pPr>
                    <w:pStyle w:val="a3"/>
                    <w:spacing w:line="254" w:lineRule="auto"/>
                    <w:jc w:val="both"/>
                    <w:rPr>
                      <w:rFonts w:ascii="Times New Roman" w:hAnsi="Times New Roman"/>
                      <w:sz w:val="24"/>
                      <w:szCs w:val="24"/>
                      <w:lang w:val="kk-KZ"/>
                    </w:rPr>
                  </w:pPr>
                  <w:r>
                    <w:rPr>
                      <w:rFonts w:ascii="Times New Roman" w:hAnsi="Times New Roman"/>
                      <w:sz w:val="24"/>
                      <w:szCs w:val="24"/>
                      <w:lang w:val="kk-KZ"/>
                    </w:rPr>
                    <w:t xml:space="preserve"> </w:t>
                  </w:r>
                  <w:r w:rsidRPr="00963410">
                    <w:rPr>
                      <w:rFonts w:ascii="Times New Roman" w:hAnsi="Times New Roman"/>
                      <w:sz w:val="24"/>
                      <w:szCs w:val="24"/>
                      <w:lang w:val="kk-KZ"/>
                    </w:rPr>
                    <w:t>4 Коммерициялық қызмет саласындағы қоғамдық қатынастарға қарсы бағытталатын әрекетерді анықтайды, оларға құқықтық баға береді</w:t>
                  </w:r>
                </w:p>
              </w:tc>
            </w:tr>
            <w:tr w:rsidR="00963410" w:rsidRPr="00CF07EB" w:rsidTr="00083203">
              <w:tc>
                <w:tcPr>
                  <w:tcW w:w="1871" w:type="dxa"/>
                  <w:vMerge/>
                  <w:tcBorders>
                    <w:left w:val="single" w:sz="4" w:space="0" w:color="auto"/>
                    <w:right w:val="single" w:sz="4" w:space="0" w:color="auto"/>
                  </w:tcBorders>
                  <w:vAlign w:val="center"/>
                  <w:hideMark/>
                </w:tcPr>
                <w:p w:rsidR="00963410" w:rsidRPr="00963410" w:rsidRDefault="00963410" w:rsidP="00963410">
                  <w:pPr>
                    <w:spacing w:line="256" w:lineRule="auto"/>
                    <w:rPr>
                      <w:rFonts w:ascii="Times New Roman" w:hAnsi="Times New Roman" w:cs="Times New Roman"/>
                      <w:sz w:val="24"/>
                      <w:szCs w:val="24"/>
                      <w:lang w:val="kk-KZ"/>
                    </w:rPr>
                  </w:pPr>
                </w:p>
              </w:tc>
              <w:tc>
                <w:tcPr>
                  <w:tcW w:w="4818" w:type="dxa"/>
                  <w:tcBorders>
                    <w:top w:val="single" w:sz="4" w:space="0" w:color="auto"/>
                    <w:left w:val="single" w:sz="4" w:space="0" w:color="auto"/>
                    <w:bottom w:val="single" w:sz="4" w:space="0" w:color="auto"/>
                    <w:right w:val="single" w:sz="4" w:space="0" w:color="auto"/>
                  </w:tcBorders>
                </w:tcPr>
                <w:p w:rsidR="00963410" w:rsidRPr="00963410" w:rsidRDefault="00963410" w:rsidP="00963410">
                  <w:pPr>
                    <w:spacing w:line="254" w:lineRule="auto"/>
                    <w:jc w:val="both"/>
                    <w:rPr>
                      <w:rFonts w:ascii="Times New Roman" w:hAnsi="Times New Roman" w:cs="Times New Roman"/>
                      <w:sz w:val="24"/>
                      <w:szCs w:val="24"/>
                      <w:lang w:val="kk-KZ"/>
                    </w:rPr>
                  </w:pPr>
                  <w:r w:rsidRPr="00963410">
                    <w:rPr>
                      <w:rFonts w:ascii="Times New Roman" w:hAnsi="Times New Roman" w:cs="Times New Roman"/>
                      <w:sz w:val="24"/>
                      <w:szCs w:val="24"/>
                      <w:lang w:val="kk-KZ" w:eastAsia="ar-SA"/>
                    </w:rPr>
                    <w:t>4</w:t>
                  </w:r>
                  <w:r w:rsidRPr="00963410">
                    <w:rPr>
                      <w:rFonts w:ascii="Times New Roman" w:hAnsi="Times New Roman" w:cs="Times New Roman"/>
                      <w:sz w:val="24"/>
                      <w:szCs w:val="24"/>
                      <w:lang w:val="kk-KZ"/>
                    </w:rPr>
                    <w:t xml:space="preserve"> Қоғам қауіпсіздігіне және халықтың денсаулығына қарсы құқық бұзушылықтардың тобын және түрлерін анықтау, жауаптылықтың құрамын талдау.</w:t>
                  </w:r>
                </w:p>
                <w:p w:rsidR="00963410" w:rsidRPr="00963410" w:rsidRDefault="00963410" w:rsidP="00963410">
                  <w:pPr>
                    <w:spacing w:line="254" w:lineRule="auto"/>
                    <w:jc w:val="both"/>
                    <w:rPr>
                      <w:rFonts w:ascii="Times New Roman" w:hAnsi="Times New Roman" w:cs="Times New Roman"/>
                      <w:sz w:val="24"/>
                      <w:szCs w:val="24"/>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963410" w:rsidRPr="00963410" w:rsidRDefault="00963410" w:rsidP="00963410">
                  <w:pPr>
                    <w:spacing w:line="254" w:lineRule="auto"/>
                    <w:jc w:val="both"/>
                    <w:rPr>
                      <w:rFonts w:ascii="Times New Roman" w:hAnsi="Times New Roman" w:cs="Times New Roman"/>
                      <w:bCs/>
                      <w:sz w:val="24"/>
                      <w:szCs w:val="24"/>
                      <w:lang w:val="kk-KZ"/>
                    </w:rPr>
                  </w:pPr>
                  <w:r w:rsidRPr="00963410">
                    <w:rPr>
                      <w:rFonts w:ascii="Times New Roman" w:hAnsi="Times New Roman" w:cs="Times New Roman"/>
                      <w:sz w:val="24"/>
                      <w:szCs w:val="24"/>
                      <w:lang w:val="kk-KZ"/>
                    </w:rPr>
                    <w:t>1 Қоғам қауіпсіздігіне қарсы әрекеттердің түрлерін және олардың ерекше белгілеріне сипаттама беріп, практикалық қызметте заң баптарын дұрыс қолдана біледі</w:t>
                  </w:r>
                </w:p>
                <w:p w:rsidR="00963410" w:rsidRPr="00963410" w:rsidRDefault="00963410" w:rsidP="00963410">
                  <w:pPr>
                    <w:spacing w:line="254" w:lineRule="auto"/>
                    <w:jc w:val="both"/>
                    <w:rPr>
                      <w:rFonts w:ascii="Times New Roman" w:hAnsi="Times New Roman" w:cs="Times New Roman"/>
                      <w:bCs/>
                      <w:sz w:val="24"/>
                      <w:szCs w:val="24"/>
                      <w:lang w:val="kk-KZ"/>
                    </w:rPr>
                  </w:pPr>
                  <w:r w:rsidRPr="00963410">
                    <w:rPr>
                      <w:rFonts w:ascii="Times New Roman" w:hAnsi="Times New Roman" w:cs="Times New Roman"/>
                      <w:sz w:val="24"/>
                      <w:szCs w:val="24"/>
                      <w:lang w:val="kk-KZ"/>
                    </w:rPr>
                    <w:t xml:space="preserve">2 Қоғамдық тәртіпке қарсы әрекеттерге жауаптылықты қолданудың ерекшеліктеріне </w:t>
                  </w:r>
                  <w:r w:rsidRPr="00963410">
                    <w:rPr>
                      <w:rFonts w:ascii="Times New Roman" w:hAnsi="Times New Roman" w:cs="Times New Roman"/>
                      <w:sz w:val="24"/>
                      <w:szCs w:val="24"/>
                      <w:lang w:val="kk-KZ"/>
                    </w:rPr>
                    <w:lastRenderedPageBreak/>
                    <w:t>қатысты ережелерді меңгереді және заң баптарын дрыс қолдану ережелерімен танысады</w:t>
                  </w:r>
                </w:p>
                <w:p w:rsidR="00963410" w:rsidRPr="00963410" w:rsidRDefault="00963410" w:rsidP="00963410">
                  <w:pPr>
                    <w:spacing w:line="254" w:lineRule="auto"/>
                    <w:jc w:val="both"/>
                    <w:rPr>
                      <w:rFonts w:ascii="Times New Roman" w:hAnsi="Times New Roman" w:cs="Times New Roman"/>
                      <w:bCs/>
                      <w:sz w:val="24"/>
                      <w:szCs w:val="24"/>
                      <w:lang w:val="kk-KZ"/>
                    </w:rPr>
                  </w:pPr>
                  <w:r w:rsidRPr="00963410">
                    <w:rPr>
                      <w:rFonts w:ascii="Times New Roman" w:hAnsi="Times New Roman" w:cs="Times New Roman"/>
                      <w:sz w:val="24"/>
                      <w:szCs w:val="24"/>
                      <w:lang w:val="kk-KZ"/>
                    </w:rPr>
                    <w:t>3 Халықтың денсаулығына және имандылыққа қарсы бағытталатын әрекеттерге жауаптылық қолданудың ережелерін және заң баптарын қолдану ережелерін меңгереді</w:t>
                  </w:r>
                </w:p>
              </w:tc>
            </w:tr>
            <w:tr w:rsidR="00963410" w:rsidRPr="00CF07EB" w:rsidTr="00083203">
              <w:tc>
                <w:tcPr>
                  <w:tcW w:w="1871" w:type="dxa"/>
                  <w:vMerge/>
                  <w:tcBorders>
                    <w:left w:val="single" w:sz="4" w:space="0" w:color="auto"/>
                    <w:bottom w:val="single" w:sz="4" w:space="0" w:color="auto"/>
                    <w:right w:val="single" w:sz="4" w:space="0" w:color="auto"/>
                  </w:tcBorders>
                  <w:vAlign w:val="center"/>
                </w:tcPr>
                <w:p w:rsidR="00963410" w:rsidRPr="00963410" w:rsidRDefault="00963410" w:rsidP="00963410">
                  <w:pPr>
                    <w:spacing w:line="256" w:lineRule="auto"/>
                    <w:rPr>
                      <w:rFonts w:ascii="Times New Roman" w:hAnsi="Times New Roman" w:cs="Times New Roman"/>
                      <w:sz w:val="24"/>
                      <w:szCs w:val="24"/>
                      <w:lang w:val="kk-KZ"/>
                    </w:rPr>
                  </w:pPr>
                </w:p>
              </w:tc>
              <w:tc>
                <w:tcPr>
                  <w:tcW w:w="4818" w:type="dxa"/>
                  <w:tcBorders>
                    <w:top w:val="single" w:sz="4" w:space="0" w:color="auto"/>
                    <w:left w:val="single" w:sz="4" w:space="0" w:color="auto"/>
                    <w:bottom w:val="single" w:sz="4" w:space="0" w:color="auto"/>
                    <w:right w:val="single" w:sz="4" w:space="0" w:color="auto"/>
                  </w:tcBorders>
                </w:tcPr>
                <w:p w:rsidR="00963410" w:rsidRPr="00963410" w:rsidRDefault="00963410" w:rsidP="00963410">
                  <w:pPr>
                    <w:spacing w:line="254" w:lineRule="auto"/>
                    <w:jc w:val="both"/>
                    <w:rPr>
                      <w:rFonts w:ascii="Times New Roman" w:hAnsi="Times New Roman" w:cs="Times New Roman"/>
                      <w:sz w:val="24"/>
                      <w:szCs w:val="24"/>
                      <w:lang w:val="kk-KZ" w:eastAsia="ar-SA"/>
                    </w:rPr>
                  </w:pPr>
                  <w:r w:rsidRPr="00963410">
                    <w:rPr>
                      <w:rFonts w:ascii="Times New Roman" w:hAnsi="Times New Roman" w:cs="Times New Roman"/>
                      <w:sz w:val="24"/>
                      <w:szCs w:val="24"/>
                      <w:lang w:val="kk-KZ" w:eastAsia="ar-SA"/>
                    </w:rPr>
                    <w:t xml:space="preserve"> 5 Мемлекеттік қызметтің түрлерінде жасалатын қылмысты әрекеттерді анықтау және жауаптылық белгілеудің құқықтық сипаттамасын түсіндіру</w:t>
                  </w:r>
                </w:p>
              </w:tc>
              <w:tc>
                <w:tcPr>
                  <w:tcW w:w="3826" w:type="dxa"/>
                  <w:tcBorders>
                    <w:top w:val="single" w:sz="4" w:space="0" w:color="auto"/>
                    <w:left w:val="single" w:sz="4" w:space="0" w:color="auto"/>
                    <w:bottom w:val="single" w:sz="4" w:space="0" w:color="auto"/>
                    <w:right w:val="single" w:sz="4" w:space="0" w:color="auto"/>
                  </w:tcBorders>
                </w:tcPr>
                <w:p w:rsidR="00963410" w:rsidRPr="00963410" w:rsidRDefault="00963410" w:rsidP="00963410">
                  <w:pPr>
                    <w:spacing w:line="254" w:lineRule="auto"/>
                    <w:jc w:val="both"/>
                    <w:rPr>
                      <w:rFonts w:ascii="Times New Roman" w:hAnsi="Times New Roman" w:cs="Times New Roman"/>
                      <w:sz w:val="24"/>
                      <w:szCs w:val="24"/>
                      <w:lang w:val="kk-KZ" w:eastAsia="ar-SA"/>
                    </w:rPr>
                  </w:pPr>
                  <w:r w:rsidRPr="00963410">
                    <w:rPr>
                      <w:rFonts w:ascii="Times New Roman" w:hAnsi="Times New Roman" w:cs="Times New Roman"/>
                      <w:sz w:val="24"/>
                      <w:szCs w:val="24"/>
                      <w:lang w:val="kk-KZ" w:eastAsia="ar-SA"/>
                    </w:rPr>
                    <w:t>1 Мемлекеттік қызмет мүдделеріне қарсы бағытталған қылмыстық құқық бұзушылықтарға құқықтық талдау жасайды</w:t>
                  </w:r>
                </w:p>
                <w:p w:rsidR="00963410" w:rsidRPr="00963410" w:rsidRDefault="00963410" w:rsidP="00963410">
                  <w:pPr>
                    <w:spacing w:line="254" w:lineRule="auto"/>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 xml:space="preserve"> </w:t>
                  </w:r>
                  <w:r w:rsidRPr="00963410">
                    <w:rPr>
                      <w:rFonts w:ascii="Times New Roman" w:hAnsi="Times New Roman" w:cs="Times New Roman"/>
                      <w:sz w:val="24"/>
                      <w:szCs w:val="24"/>
                      <w:lang w:val="kk-KZ" w:eastAsia="ar-SA"/>
                    </w:rPr>
                    <w:t>2 Сот билігін іске асыру барысындағы қылмысты әрекеттерге құқықтық талдау жүргізеді</w:t>
                  </w:r>
                </w:p>
              </w:tc>
            </w:tr>
            <w:tr w:rsidR="00963410" w:rsidRPr="00F24523" w:rsidTr="00083203">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63410" w:rsidRPr="00963410" w:rsidRDefault="00963410" w:rsidP="00963410">
                  <w:pPr>
                    <w:autoSpaceDE w:val="0"/>
                    <w:autoSpaceDN w:val="0"/>
                    <w:adjustRightInd w:val="0"/>
                    <w:spacing w:line="254" w:lineRule="auto"/>
                    <w:rPr>
                      <w:rFonts w:ascii="Times New Roman" w:hAnsi="Times New Roman" w:cs="Times New Roman"/>
                      <w:sz w:val="24"/>
                      <w:szCs w:val="24"/>
                    </w:rPr>
                  </w:pPr>
                  <w:r w:rsidRPr="00963410">
                    <w:rPr>
                      <w:rFonts w:ascii="Times New Roman" w:hAnsi="Times New Roman" w:cs="Times New Roman"/>
                      <w:sz w:val="24"/>
                      <w:szCs w:val="24"/>
                    </w:rPr>
                    <w:t>Пререквизиттер</w:t>
                  </w:r>
                </w:p>
              </w:tc>
              <w:tc>
                <w:tcPr>
                  <w:tcW w:w="8644" w:type="dxa"/>
                  <w:gridSpan w:val="2"/>
                  <w:tcBorders>
                    <w:top w:val="single" w:sz="4" w:space="0" w:color="000000"/>
                    <w:left w:val="single" w:sz="4" w:space="0" w:color="000000"/>
                    <w:bottom w:val="single" w:sz="4" w:space="0" w:color="auto"/>
                    <w:right w:val="single" w:sz="4" w:space="0" w:color="000000"/>
                  </w:tcBorders>
                  <w:hideMark/>
                </w:tcPr>
                <w:p w:rsidR="00963410" w:rsidRPr="00963410" w:rsidRDefault="00963410" w:rsidP="00963410">
                  <w:pPr>
                    <w:spacing w:line="254" w:lineRule="auto"/>
                    <w:rPr>
                      <w:rFonts w:ascii="Times New Roman" w:hAnsi="Times New Roman" w:cs="Times New Roman"/>
                      <w:sz w:val="24"/>
                      <w:szCs w:val="24"/>
                    </w:rPr>
                  </w:pPr>
                  <w:r w:rsidRPr="00963410">
                    <w:rPr>
                      <w:rFonts w:ascii="Times New Roman" w:hAnsi="Times New Roman" w:cs="Times New Roman"/>
                      <w:sz w:val="24"/>
                      <w:szCs w:val="24"/>
                      <w:lang w:val="kk-KZ"/>
                    </w:rPr>
                    <w:t xml:space="preserve">Мемлекет және құқық теориясы; ҚР қылмыстық құқығы-жалпы бөлімі </w:t>
                  </w:r>
                </w:p>
              </w:tc>
            </w:tr>
            <w:tr w:rsidR="00963410" w:rsidRPr="00F24523" w:rsidTr="00083203">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63410" w:rsidRPr="00963410" w:rsidRDefault="00963410" w:rsidP="00963410">
                  <w:pPr>
                    <w:autoSpaceDE w:val="0"/>
                    <w:autoSpaceDN w:val="0"/>
                    <w:adjustRightInd w:val="0"/>
                    <w:spacing w:line="254" w:lineRule="auto"/>
                    <w:rPr>
                      <w:rFonts w:ascii="Times New Roman" w:hAnsi="Times New Roman" w:cs="Times New Roman"/>
                      <w:sz w:val="24"/>
                      <w:szCs w:val="24"/>
                    </w:rPr>
                  </w:pPr>
                  <w:proofErr w:type="spellStart"/>
                  <w:r w:rsidRPr="00963410">
                    <w:rPr>
                      <w:rFonts w:ascii="Times New Roman" w:hAnsi="Times New Roman" w:cs="Times New Roman"/>
                      <w:sz w:val="24"/>
                      <w:szCs w:val="24"/>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rsidR="00963410" w:rsidRPr="00963410" w:rsidRDefault="00963410" w:rsidP="00963410">
                  <w:pPr>
                    <w:spacing w:line="254" w:lineRule="auto"/>
                    <w:rPr>
                      <w:rFonts w:ascii="Times New Roman" w:hAnsi="Times New Roman" w:cs="Times New Roman"/>
                      <w:sz w:val="24"/>
                      <w:szCs w:val="24"/>
                    </w:rPr>
                  </w:pPr>
                  <w:r w:rsidRPr="00963410">
                    <w:rPr>
                      <w:rFonts w:ascii="Times New Roman" w:hAnsi="Times New Roman" w:cs="Times New Roman"/>
                      <w:sz w:val="24"/>
                      <w:szCs w:val="24"/>
                      <w:lang w:val="kk-KZ"/>
                    </w:rPr>
                    <w:t>ҚР Қылмыстық процессуалдық құқығы</w:t>
                  </w:r>
                  <w:r w:rsidR="00A121C8">
                    <w:rPr>
                      <w:rFonts w:ascii="Times New Roman" w:hAnsi="Times New Roman" w:cs="Times New Roman"/>
                      <w:sz w:val="24"/>
                      <w:szCs w:val="24"/>
                      <w:lang w:val="kk-KZ"/>
                    </w:rPr>
                    <w:t>; Х</w:t>
                  </w:r>
                  <w:r w:rsidRPr="00963410">
                    <w:rPr>
                      <w:rFonts w:ascii="Times New Roman" w:hAnsi="Times New Roman" w:cs="Times New Roman"/>
                      <w:sz w:val="24"/>
                      <w:szCs w:val="24"/>
                      <w:lang w:val="kk-KZ"/>
                    </w:rPr>
                    <w:t>алықаралық қылмыстық құқық</w:t>
                  </w:r>
                </w:p>
              </w:tc>
            </w:tr>
            <w:tr w:rsidR="00963410" w:rsidRPr="00CF07EB" w:rsidTr="00FC50B6">
              <w:trPr>
                <w:trHeight w:val="3984"/>
              </w:trPr>
              <w:tc>
                <w:tcPr>
                  <w:tcW w:w="1871" w:type="dxa"/>
                  <w:tcBorders>
                    <w:top w:val="single" w:sz="4" w:space="0" w:color="000000"/>
                    <w:left w:val="single" w:sz="4" w:space="0" w:color="000000"/>
                    <w:bottom w:val="single" w:sz="4" w:space="0" w:color="auto"/>
                    <w:right w:val="single" w:sz="4" w:space="0" w:color="000000"/>
                  </w:tcBorders>
                  <w:hideMark/>
                </w:tcPr>
                <w:p w:rsidR="00963410" w:rsidRPr="00963410" w:rsidRDefault="00FC50B6" w:rsidP="00963410">
                  <w:pPr>
                    <w:spacing w:line="254" w:lineRule="auto"/>
                    <w:rPr>
                      <w:rFonts w:ascii="Times New Roman" w:hAnsi="Times New Roman" w:cs="Times New Roman"/>
                      <w:sz w:val="24"/>
                      <w:szCs w:val="24"/>
                      <w:lang w:val="kk-KZ"/>
                    </w:rPr>
                  </w:pPr>
                  <w:r>
                    <w:rPr>
                      <w:rStyle w:val="shorttext"/>
                      <w:rFonts w:ascii="Times New Roman" w:hAnsi="Times New Roman" w:cs="Times New Roman"/>
                      <w:bCs/>
                      <w:sz w:val="24"/>
                      <w:szCs w:val="24"/>
                      <w:lang w:val="kk-KZ"/>
                    </w:rPr>
                    <w:t xml:space="preserve"> Оқу </w:t>
                  </w:r>
                  <w:r w:rsidR="00963410" w:rsidRPr="00963410">
                    <w:rPr>
                      <w:rStyle w:val="shorttext"/>
                      <w:rFonts w:ascii="Times New Roman" w:hAnsi="Times New Roman" w:cs="Times New Roman"/>
                      <w:bCs/>
                      <w:sz w:val="24"/>
                      <w:szCs w:val="24"/>
                      <w:lang w:val="kk-KZ"/>
                    </w:rPr>
                    <w:t>ресурстар</w:t>
                  </w:r>
                  <w:r>
                    <w:rPr>
                      <w:rStyle w:val="shorttext"/>
                      <w:rFonts w:ascii="Times New Roman" w:hAnsi="Times New Roman" w:cs="Times New Roman"/>
                      <w:bCs/>
                      <w:sz w:val="24"/>
                      <w:szCs w:val="24"/>
                      <w:lang w:val="kk-KZ"/>
                    </w:rPr>
                    <w:t>ы</w:t>
                  </w:r>
                </w:p>
              </w:tc>
              <w:tc>
                <w:tcPr>
                  <w:tcW w:w="8644" w:type="dxa"/>
                  <w:gridSpan w:val="2"/>
                  <w:tcBorders>
                    <w:top w:val="single" w:sz="4" w:space="0" w:color="000000"/>
                    <w:left w:val="single" w:sz="4" w:space="0" w:color="000000"/>
                    <w:bottom w:val="single" w:sz="4" w:space="0" w:color="auto"/>
                    <w:right w:val="single" w:sz="4" w:space="0" w:color="000000"/>
                  </w:tcBorders>
                  <w:hideMark/>
                </w:tcPr>
                <w:p w:rsidR="00963410" w:rsidRPr="00963410" w:rsidRDefault="00963410" w:rsidP="00963410">
                  <w:pPr>
                    <w:pStyle w:val="ListParagraph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963410">
                    <w:rPr>
                      <w:rStyle w:val="shorttext"/>
                      <w:rFonts w:ascii="Times New Roman" w:hAnsi="Times New Roman"/>
                      <w:bCs/>
                      <w:sz w:val="24"/>
                      <w:szCs w:val="24"/>
                      <w:lang w:val="kk-KZ"/>
                    </w:rPr>
                    <w:t>Әдебиеттер:</w:t>
                  </w:r>
                </w:p>
                <w:p w:rsidR="00BF3766" w:rsidRDefault="00A121C8" w:rsidP="00A121C8">
                  <w:pPr>
                    <w:spacing w:line="256"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963410" w:rsidRPr="00A121C8">
                    <w:rPr>
                      <w:rFonts w:ascii="Times New Roman" w:hAnsi="Times New Roman" w:cs="Times New Roman"/>
                      <w:sz w:val="24"/>
                      <w:szCs w:val="24"/>
                      <w:lang w:val="kk-KZ"/>
                    </w:rPr>
                    <w:t>Қазақстан Республикасының Қылмыстық кодексі. 2014 жылы 3 шілдеде қабылданған.</w:t>
                  </w:r>
                </w:p>
                <w:p w:rsidR="00A121C8" w:rsidRPr="00A121C8" w:rsidRDefault="00FC50B6" w:rsidP="00A121C8">
                  <w:pPr>
                    <w:spacing w:line="25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A121C8">
                    <w:rPr>
                      <w:rFonts w:ascii="Times New Roman" w:hAnsi="Times New Roman" w:cs="Times New Roman"/>
                      <w:sz w:val="24"/>
                      <w:szCs w:val="24"/>
                      <w:lang w:val="kk-KZ"/>
                    </w:rPr>
                    <w:t xml:space="preserve"> </w:t>
                  </w:r>
                  <w:r w:rsidR="00A121C8" w:rsidRPr="00A121C8">
                    <w:rPr>
                      <w:rFonts w:ascii="Times New Roman" w:hAnsi="Times New Roman" w:cs="Times New Roman"/>
                      <w:sz w:val="24"/>
                      <w:szCs w:val="24"/>
                      <w:lang w:val="kk-KZ"/>
                    </w:rPr>
                    <w:t>Рахметов С.М. Уголовное право (общая часть). – Алматы, издательство "Лантар Трейд". - 2020. – 404 с.</w:t>
                  </w:r>
                </w:p>
                <w:p w:rsidR="00A121C8" w:rsidRPr="00FC50B6" w:rsidRDefault="00FC50B6" w:rsidP="00FC50B6">
                  <w:pPr>
                    <w:spacing w:line="256"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FC50B6">
                    <w:rPr>
                      <w:rFonts w:ascii="Times New Roman" w:hAnsi="Times New Roman" w:cs="Times New Roman"/>
                      <w:sz w:val="24"/>
                      <w:szCs w:val="24"/>
                      <w:lang w:val="kk-KZ"/>
                    </w:rPr>
                    <w:t>С</w:t>
                  </w:r>
                  <w:r w:rsidR="00A121C8" w:rsidRPr="00FC50B6">
                    <w:rPr>
                      <w:rFonts w:ascii="Times New Roman" w:hAnsi="Times New Roman" w:cs="Times New Roman"/>
                      <w:sz w:val="24"/>
                      <w:szCs w:val="24"/>
                      <w:lang w:val="kk-KZ"/>
                    </w:rPr>
                    <w:t>амалдыков М.К. Уголовное право Республики Казахстан. Особенная часть. Учебно-методическое пособие. – Алматы: Қазақ университеті, 2023. -313с.</w:t>
                  </w:r>
                </w:p>
                <w:p w:rsidR="00963410" w:rsidRPr="00963410" w:rsidRDefault="00FC50B6" w:rsidP="00963410">
                  <w:pPr>
                    <w:widowControl w:val="0"/>
                    <w:tabs>
                      <w:tab w:val="left" w:pos="1250"/>
                    </w:tabs>
                    <w:autoSpaceDE w:val="0"/>
                    <w:autoSpaceDN w:val="0"/>
                    <w:spacing w:before="4" w:line="237" w:lineRule="auto"/>
                    <w:ind w:right="263"/>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963410" w:rsidRPr="00963410">
                    <w:rPr>
                      <w:rFonts w:ascii="Times New Roman" w:hAnsi="Times New Roman" w:cs="Times New Roman"/>
                      <w:sz w:val="24"/>
                      <w:szCs w:val="24"/>
                      <w:lang w:val="kk-KZ"/>
                    </w:rPr>
                    <w:t xml:space="preserve">.Гладких В.И., Решняк М.Г. Уголовное право. Общая и Особенная части. Учебник. –М: Эксмо, 2022. </w:t>
                  </w:r>
                </w:p>
                <w:p w:rsidR="00963410" w:rsidRPr="00963410" w:rsidRDefault="00FC50B6" w:rsidP="00FC50B6">
                  <w:pPr>
                    <w:widowControl w:val="0"/>
                    <w:tabs>
                      <w:tab w:val="left" w:pos="1250"/>
                    </w:tabs>
                    <w:autoSpaceDE w:val="0"/>
                    <w:autoSpaceDN w:val="0"/>
                    <w:jc w:val="both"/>
                    <w:rPr>
                      <w:rFonts w:ascii="Times New Roman" w:hAnsi="Times New Roman" w:cs="Times New Roman"/>
                      <w:color w:val="FF6600"/>
                      <w:sz w:val="24"/>
                      <w:szCs w:val="24"/>
                      <w:lang w:val="kk-KZ"/>
                    </w:rPr>
                  </w:pPr>
                  <w:r>
                    <w:rPr>
                      <w:rFonts w:ascii="Times New Roman" w:hAnsi="Times New Roman" w:cs="Times New Roman"/>
                      <w:sz w:val="24"/>
                      <w:szCs w:val="24"/>
                      <w:lang w:val="kk-KZ"/>
                    </w:rPr>
                    <w:t>5</w:t>
                  </w:r>
                  <w:r w:rsidR="00963410" w:rsidRPr="00963410">
                    <w:rPr>
                      <w:rFonts w:ascii="Times New Roman" w:hAnsi="Times New Roman" w:cs="Times New Roman"/>
                      <w:sz w:val="24"/>
                      <w:szCs w:val="24"/>
                      <w:lang w:val="kk-KZ"/>
                    </w:rPr>
                    <w:t>. Иксатова С.Т.  Қылмыстық құқық. Ерекше бөл</w:t>
                  </w:r>
                  <w:r w:rsidR="00A121C8">
                    <w:rPr>
                      <w:rFonts w:ascii="Times New Roman" w:hAnsi="Times New Roman" w:cs="Times New Roman"/>
                      <w:sz w:val="24"/>
                      <w:szCs w:val="24"/>
                      <w:lang w:val="kk-KZ"/>
                    </w:rPr>
                    <w:t>імі. Оқу құралы. – Павлодар, 202</w:t>
                  </w:r>
                  <w:r w:rsidR="00963410" w:rsidRPr="00963410">
                    <w:rPr>
                      <w:rFonts w:ascii="Times New Roman" w:hAnsi="Times New Roman" w:cs="Times New Roman"/>
                      <w:sz w:val="24"/>
                      <w:szCs w:val="24"/>
                      <w:lang w:val="kk-KZ"/>
                    </w:rPr>
                    <w:t xml:space="preserve">1. -334 б. </w:t>
                  </w:r>
                </w:p>
              </w:tc>
            </w:tr>
            <w:tr w:rsidR="00FC50B6" w:rsidRPr="00C264F6" w:rsidTr="00BF3766">
              <w:trPr>
                <w:trHeight w:val="1833"/>
              </w:trPr>
              <w:tc>
                <w:tcPr>
                  <w:tcW w:w="1871" w:type="dxa"/>
                  <w:tcBorders>
                    <w:top w:val="single" w:sz="4" w:space="0" w:color="auto"/>
                    <w:left w:val="single" w:sz="4" w:space="0" w:color="000000"/>
                    <w:bottom w:val="single" w:sz="4" w:space="0" w:color="000000"/>
                    <w:right w:val="single" w:sz="4" w:space="0" w:color="000000"/>
                  </w:tcBorders>
                </w:tcPr>
                <w:p w:rsidR="00FC50B6" w:rsidRPr="00963410" w:rsidRDefault="00FC50B6" w:rsidP="00FC50B6">
                  <w:pPr>
                    <w:widowControl w:val="0"/>
                    <w:tabs>
                      <w:tab w:val="left" w:pos="1250"/>
                    </w:tabs>
                    <w:autoSpaceDE w:val="0"/>
                    <w:autoSpaceDN w:val="0"/>
                    <w:spacing w:before="4"/>
                    <w:ind w:right="269"/>
                    <w:jc w:val="both"/>
                    <w:rPr>
                      <w:rFonts w:ascii="Times New Roman" w:hAnsi="Times New Roman" w:cs="Times New Roman"/>
                      <w:sz w:val="24"/>
                      <w:szCs w:val="24"/>
                      <w:lang w:val="kk-KZ"/>
                    </w:rPr>
                  </w:pPr>
                  <w:r w:rsidRPr="00963410">
                    <w:rPr>
                      <w:rFonts w:ascii="Times New Roman" w:hAnsi="Times New Roman" w:cs="Times New Roman"/>
                      <w:sz w:val="24"/>
                      <w:szCs w:val="24"/>
                      <w:lang w:val="kk-KZ"/>
                    </w:rPr>
                    <w:t>Интернет</w:t>
                  </w:r>
                  <w:r>
                    <w:rPr>
                      <w:rFonts w:ascii="Times New Roman" w:hAnsi="Times New Roman" w:cs="Times New Roman"/>
                      <w:sz w:val="24"/>
                      <w:szCs w:val="24"/>
                      <w:lang w:val="kk-KZ"/>
                    </w:rPr>
                    <w:t>-</w:t>
                  </w:r>
                  <w:r w:rsidRPr="00963410">
                    <w:rPr>
                      <w:rFonts w:ascii="Times New Roman" w:hAnsi="Times New Roman" w:cs="Times New Roman"/>
                      <w:sz w:val="24"/>
                      <w:szCs w:val="24"/>
                      <w:lang w:val="kk-KZ"/>
                    </w:rPr>
                    <w:t xml:space="preserve"> ресурстар:</w:t>
                  </w:r>
                </w:p>
                <w:p w:rsidR="00FC50B6" w:rsidRDefault="00FC50B6" w:rsidP="00963410">
                  <w:pPr>
                    <w:spacing w:line="254" w:lineRule="auto"/>
                    <w:rPr>
                      <w:rStyle w:val="shorttext"/>
                      <w:rFonts w:ascii="Times New Roman" w:hAnsi="Times New Roman" w:cs="Times New Roman"/>
                      <w:bCs/>
                      <w:sz w:val="24"/>
                      <w:szCs w:val="24"/>
                      <w:lang w:val="kk-KZ"/>
                    </w:rPr>
                  </w:pPr>
                </w:p>
              </w:tc>
              <w:tc>
                <w:tcPr>
                  <w:tcW w:w="8644" w:type="dxa"/>
                  <w:gridSpan w:val="2"/>
                  <w:tcBorders>
                    <w:top w:val="single" w:sz="4" w:space="0" w:color="auto"/>
                    <w:left w:val="single" w:sz="4" w:space="0" w:color="000000"/>
                    <w:bottom w:val="single" w:sz="4" w:space="0" w:color="000000"/>
                    <w:right w:val="single" w:sz="4" w:space="0" w:color="000000"/>
                  </w:tcBorders>
                </w:tcPr>
                <w:p w:rsidR="00FC50B6" w:rsidRPr="00963410" w:rsidRDefault="00FC50B6" w:rsidP="00FC50B6">
                  <w:pPr>
                    <w:widowControl w:val="0"/>
                    <w:tabs>
                      <w:tab w:val="left" w:pos="1250"/>
                    </w:tabs>
                    <w:autoSpaceDE w:val="0"/>
                    <w:autoSpaceDN w:val="0"/>
                    <w:jc w:val="both"/>
                    <w:rPr>
                      <w:rFonts w:ascii="Times New Roman" w:hAnsi="Times New Roman" w:cs="Times New Roman"/>
                      <w:sz w:val="24"/>
                      <w:szCs w:val="24"/>
                      <w:lang w:val="kk-KZ"/>
                    </w:rPr>
                  </w:pPr>
                  <w:r w:rsidRPr="00963410">
                    <w:rPr>
                      <w:rFonts w:ascii="Times New Roman" w:hAnsi="Times New Roman" w:cs="Times New Roman"/>
                      <w:color w:val="0462C1"/>
                      <w:sz w:val="24"/>
                      <w:szCs w:val="24"/>
                      <w:lang w:val="kk-KZ"/>
                    </w:rPr>
                    <w:t xml:space="preserve">1.  </w:t>
                  </w:r>
                  <w:hyperlink r:id="rId5">
                    <w:r w:rsidRPr="00963410">
                      <w:rPr>
                        <w:rFonts w:ascii="Times New Roman" w:hAnsi="Times New Roman" w:cs="Times New Roman"/>
                        <w:color w:val="0462C1"/>
                        <w:sz w:val="24"/>
                        <w:szCs w:val="24"/>
                        <w:u w:val="single" w:color="0462C1"/>
                        <w:lang w:val="kk-KZ"/>
                      </w:rPr>
                      <w:t>www.zakon.kz</w:t>
                    </w:r>
                    <w:r w:rsidRPr="00963410">
                      <w:rPr>
                        <w:rFonts w:ascii="Times New Roman" w:hAnsi="Times New Roman" w:cs="Times New Roman"/>
                        <w:sz w:val="24"/>
                        <w:szCs w:val="24"/>
                        <w:lang w:val="kk-KZ"/>
                      </w:rPr>
                      <w:t>,</w:t>
                    </w:r>
                    <w:r w:rsidRPr="00963410">
                      <w:rPr>
                        <w:rFonts w:ascii="Times New Roman" w:hAnsi="Times New Roman" w:cs="Times New Roman"/>
                        <w:color w:val="0462C1"/>
                        <w:sz w:val="24"/>
                        <w:szCs w:val="24"/>
                        <w:lang w:val="kk-KZ"/>
                      </w:rPr>
                      <w:t xml:space="preserve"> </w:t>
                    </w:r>
                  </w:hyperlink>
                  <w:hyperlink r:id="rId6">
                    <w:r w:rsidRPr="00963410">
                      <w:rPr>
                        <w:rFonts w:ascii="Times New Roman" w:hAnsi="Times New Roman" w:cs="Times New Roman"/>
                        <w:color w:val="0462C1"/>
                        <w:sz w:val="24"/>
                        <w:szCs w:val="24"/>
                        <w:u w:val="single" w:color="0462C1"/>
                        <w:lang w:val="kk-KZ"/>
                      </w:rPr>
                      <w:t>www.jurist.kz</w:t>
                    </w:r>
                  </w:hyperlink>
                  <w:r w:rsidRPr="00963410">
                    <w:rPr>
                      <w:rFonts w:ascii="Times New Roman" w:hAnsi="Times New Roman" w:cs="Times New Roman"/>
                      <w:sz w:val="24"/>
                      <w:szCs w:val="24"/>
                      <w:lang w:val="kk-KZ"/>
                    </w:rPr>
                    <w:t>,</w:t>
                  </w:r>
                  <w:r w:rsidRPr="00963410">
                    <w:rPr>
                      <w:rFonts w:ascii="Times New Roman" w:hAnsi="Times New Roman" w:cs="Times New Roman"/>
                      <w:spacing w:val="-4"/>
                      <w:sz w:val="24"/>
                      <w:szCs w:val="24"/>
                      <w:lang w:val="kk-KZ"/>
                    </w:rPr>
                    <w:t xml:space="preserve"> </w:t>
                  </w:r>
                  <w:hyperlink r:id="rId7">
                    <w:r w:rsidRPr="00963410">
                      <w:rPr>
                        <w:rFonts w:ascii="Times New Roman" w:hAnsi="Times New Roman" w:cs="Times New Roman"/>
                        <w:sz w:val="24"/>
                        <w:szCs w:val="24"/>
                        <w:lang w:val="kk-KZ"/>
                      </w:rPr>
                      <w:t>www.adilet.kz</w:t>
                    </w:r>
                  </w:hyperlink>
                </w:p>
                <w:p w:rsidR="00FC50B6" w:rsidRPr="00963410" w:rsidRDefault="00FC50B6" w:rsidP="00FC50B6">
                  <w:pPr>
                    <w:widowControl w:val="0"/>
                    <w:tabs>
                      <w:tab w:val="left" w:pos="1250"/>
                    </w:tabs>
                    <w:autoSpaceDE w:val="0"/>
                    <w:autoSpaceDN w:val="0"/>
                    <w:jc w:val="both"/>
                    <w:rPr>
                      <w:rFonts w:ascii="Times New Roman" w:hAnsi="Times New Roman" w:cs="Times New Roman"/>
                      <w:sz w:val="24"/>
                      <w:szCs w:val="24"/>
                      <w:lang w:val="kk-KZ"/>
                    </w:rPr>
                  </w:pPr>
                  <w:r w:rsidRPr="00963410">
                    <w:rPr>
                      <w:rFonts w:ascii="Times New Roman" w:hAnsi="Times New Roman" w:cs="Times New Roman"/>
                      <w:sz w:val="24"/>
                      <w:szCs w:val="24"/>
                      <w:lang w:val="kk-KZ"/>
                    </w:rPr>
                    <w:t xml:space="preserve"> 2. Қазақстан Республикасы Жоғарғы Сотының нормативтік қаулыларының жинағы. </w:t>
                  </w:r>
                </w:p>
                <w:p w:rsidR="00FC50B6" w:rsidRPr="00963410" w:rsidRDefault="00FC50B6" w:rsidP="00FC50B6">
                  <w:pPr>
                    <w:pStyle w:val="1"/>
                    <w:keepNext w:val="0"/>
                    <w:keepLines w:val="0"/>
                    <w:shd w:val="clear" w:color="auto" w:fill="FFFFFF"/>
                    <w:spacing w:before="0" w:line="234" w:lineRule="atLeast"/>
                    <w:jc w:val="both"/>
                    <w:rPr>
                      <w:rFonts w:ascii="Times New Roman" w:hAnsi="Times New Roman" w:cs="Times New Roman"/>
                      <w:b/>
                      <w:bCs/>
                      <w:color w:val="000000"/>
                      <w:sz w:val="24"/>
                      <w:szCs w:val="24"/>
                      <w:lang w:val="kk-KZ"/>
                    </w:rPr>
                  </w:pPr>
                  <w:r w:rsidRPr="00963410">
                    <w:rPr>
                      <w:rFonts w:ascii="Times New Roman" w:hAnsi="Times New Roman" w:cs="Times New Roman"/>
                      <w:color w:val="000000"/>
                      <w:sz w:val="24"/>
                      <w:szCs w:val="24"/>
                      <w:lang w:val="kk-KZ"/>
                    </w:rPr>
                    <w:t xml:space="preserve">3. «Терроризмге қарсы іс-қимыл туралы» ҚР 1999 жылғы 13 шілдедегі №416-І Заңы // </w:t>
                  </w:r>
                  <w:r w:rsidRPr="00963410">
                    <w:rPr>
                      <w:rFonts w:ascii="Times New Roman" w:hAnsi="Times New Roman" w:cs="Times New Roman"/>
                      <w:sz w:val="24"/>
                      <w:szCs w:val="24"/>
                      <w:lang w:val="kk-KZ"/>
                    </w:rPr>
                    <w:t>ҚР нормативтік құқықтық актілердің ақпараттық-құқықтық жүйесі. –</w:t>
                  </w:r>
                  <w:r w:rsidRPr="00963410">
                    <w:rPr>
                      <w:rStyle w:val="a4"/>
                      <w:rFonts w:ascii="Times New Roman" w:hAnsi="Times New Roman" w:cs="Times New Roman"/>
                      <w:sz w:val="24"/>
                      <w:szCs w:val="24"/>
                      <w:lang w:val="kk-KZ"/>
                    </w:rPr>
                    <w:fldChar w:fldCharType="begin"/>
                  </w:r>
                  <w:r w:rsidRPr="00963410">
                    <w:rPr>
                      <w:rStyle w:val="a4"/>
                      <w:rFonts w:ascii="Times New Roman" w:hAnsi="Times New Roman" w:cs="Times New Roman"/>
                      <w:sz w:val="24"/>
                      <w:szCs w:val="24"/>
                      <w:lang w:val="kk-KZ"/>
                    </w:rPr>
                    <w:instrText xml:space="preserve"> HYPERLINK "http://adilet.zan.kz/kaz/docs/" </w:instrText>
                  </w:r>
                  <w:r w:rsidRPr="00963410">
                    <w:rPr>
                      <w:rStyle w:val="a4"/>
                      <w:rFonts w:ascii="Times New Roman" w:hAnsi="Times New Roman" w:cs="Times New Roman"/>
                      <w:sz w:val="24"/>
                      <w:szCs w:val="24"/>
                      <w:lang w:val="kk-KZ"/>
                    </w:rPr>
                    <w:fldChar w:fldCharType="separate"/>
                  </w:r>
                  <w:r w:rsidRPr="00963410">
                    <w:rPr>
                      <w:rStyle w:val="a4"/>
                      <w:rFonts w:ascii="Times New Roman" w:hAnsi="Times New Roman" w:cs="Times New Roman"/>
                      <w:sz w:val="24"/>
                      <w:szCs w:val="24"/>
                      <w:lang w:val="kk-KZ"/>
                    </w:rPr>
                    <w:t>http://adilet.zan.kz/kaz/docs/</w:t>
                  </w:r>
                  <w:r w:rsidRPr="00963410">
                    <w:rPr>
                      <w:rStyle w:val="a4"/>
                      <w:rFonts w:ascii="Times New Roman" w:hAnsi="Times New Roman" w:cs="Times New Roman"/>
                      <w:sz w:val="24"/>
                      <w:szCs w:val="24"/>
                      <w:lang w:val="kk-KZ"/>
                    </w:rPr>
                    <w:fldChar w:fldCharType="end"/>
                  </w:r>
                </w:p>
                <w:p w:rsidR="00FC50B6" w:rsidRPr="00963410" w:rsidRDefault="00FC50B6" w:rsidP="00FC50B6">
                  <w:pPr>
                    <w:widowControl w:val="0"/>
                    <w:tabs>
                      <w:tab w:val="left" w:pos="1250"/>
                    </w:tabs>
                    <w:autoSpaceDE w:val="0"/>
                    <w:autoSpaceDN w:val="0"/>
                    <w:jc w:val="both"/>
                    <w:rPr>
                      <w:rFonts w:ascii="Times New Roman" w:hAnsi="Times New Roman" w:cs="Times New Roman"/>
                      <w:sz w:val="24"/>
                      <w:szCs w:val="24"/>
                      <w:lang w:val="kk-KZ"/>
                    </w:rPr>
                  </w:pPr>
                  <w:r w:rsidRPr="00963410">
                    <w:rPr>
                      <w:rFonts w:ascii="Times New Roman" w:hAnsi="Times New Roman" w:cs="Times New Roman"/>
                      <w:sz w:val="24"/>
                      <w:szCs w:val="24"/>
                      <w:lang w:val="kk-KZ"/>
                    </w:rPr>
                    <w:t xml:space="preserve">4. Тропина Т. Л. : Киберпреступность: понятие, состояние, уголовно-правовые меры борьбы. – Владивостокский центр исследования организованной преступности. </w:t>
                  </w:r>
                  <w:r w:rsidRPr="00963410">
                    <w:rPr>
                      <w:rFonts w:ascii="Times New Roman" w:hAnsi="Times New Roman" w:cs="Times New Roman"/>
                      <w:sz w:val="24"/>
                      <w:szCs w:val="24"/>
                    </w:rPr>
                    <w:t>[</w:t>
                  </w:r>
                  <w:r w:rsidRPr="00963410">
                    <w:rPr>
                      <w:rFonts w:ascii="Times New Roman" w:hAnsi="Times New Roman" w:cs="Times New Roman"/>
                      <w:sz w:val="24"/>
                      <w:szCs w:val="24"/>
                      <w:lang w:val="kk-KZ"/>
                    </w:rPr>
                    <w:t>Электронный ресурс</w:t>
                  </w:r>
                  <w:r w:rsidRPr="00963410">
                    <w:rPr>
                      <w:rFonts w:ascii="Times New Roman" w:hAnsi="Times New Roman" w:cs="Times New Roman"/>
                      <w:sz w:val="24"/>
                      <w:szCs w:val="24"/>
                    </w:rPr>
                    <w:t>]</w:t>
                  </w:r>
                  <w:r w:rsidRPr="00963410">
                    <w:rPr>
                      <w:rFonts w:ascii="Times New Roman" w:hAnsi="Times New Roman" w:cs="Times New Roman"/>
                      <w:sz w:val="24"/>
                      <w:szCs w:val="24"/>
                      <w:lang w:val="kk-KZ"/>
                    </w:rPr>
                    <w:t>. – Доступно из :</w:t>
                  </w:r>
                  <w:r w:rsidRPr="00963410">
                    <w:rPr>
                      <w:rFonts w:ascii="Times New Roman" w:hAnsi="Times New Roman" w:cs="Times New Roman"/>
                      <w:sz w:val="24"/>
                      <w:szCs w:val="24"/>
                    </w:rPr>
                    <w:t xml:space="preserve"> </w:t>
                  </w:r>
                  <w:hyperlink r:id="rId8" w:history="1">
                    <w:r w:rsidRPr="00963410">
                      <w:rPr>
                        <w:rStyle w:val="a4"/>
                        <w:rFonts w:ascii="Times New Roman" w:hAnsi="Times New Roman" w:cs="Times New Roman"/>
                        <w:sz w:val="24"/>
                        <w:szCs w:val="24"/>
                        <w:lang w:val="kk-KZ"/>
                      </w:rPr>
                      <w:t>http://www.crime.vl.ru/index.php?p=3626&amp;more=1</w:t>
                    </w:r>
                  </w:hyperlink>
                </w:p>
                <w:p w:rsidR="00FC50B6" w:rsidRPr="00963410" w:rsidRDefault="00FC50B6" w:rsidP="00BF3766">
                  <w:pPr>
                    <w:spacing w:after="0"/>
                    <w:contextualSpacing/>
                    <w:jc w:val="both"/>
                    <w:rPr>
                      <w:rFonts w:ascii="Times New Roman" w:hAnsi="Times New Roman" w:cs="Times New Roman"/>
                      <w:sz w:val="24"/>
                      <w:szCs w:val="24"/>
                      <w:lang w:val="kk-KZ"/>
                    </w:rPr>
                  </w:pPr>
                  <w:r w:rsidRPr="00963410">
                    <w:rPr>
                      <w:rFonts w:ascii="Times New Roman" w:hAnsi="Times New Roman" w:cs="Times New Roman"/>
                      <w:sz w:val="24"/>
                      <w:szCs w:val="24"/>
                      <w:lang w:val="kk-KZ"/>
                    </w:rPr>
                    <w:lastRenderedPageBreak/>
                    <w:t>5. Біріккен Ұлттар Ұйымының Трансұлттық ұйымдасқан қылмысқа қарсы конвенциясын ратификациялау туралы Қазақстан Республикасы 2008 жылғы 4 маусымдағы N 40-IV Заңы. https://adilet.zan.kz/kaz/docs/Z080000040_</w:t>
                  </w:r>
                </w:p>
                <w:p w:rsidR="00FC50B6" w:rsidRPr="00963410" w:rsidRDefault="00FC50B6" w:rsidP="00BF3766">
                  <w:pPr>
                    <w:pStyle w:val="2"/>
                    <w:shd w:val="clear" w:color="auto" w:fill="FFFFFF"/>
                    <w:spacing w:before="0"/>
                    <w:contextualSpacing/>
                    <w:rPr>
                      <w:rStyle w:val="shorttext"/>
                      <w:rFonts w:ascii="Times New Roman" w:hAnsi="Times New Roman"/>
                      <w:bCs/>
                      <w:sz w:val="24"/>
                      <w:szCs w:val="24"/>
                      <w:lang w:val="kk-KZ"/>
                    </w:rPr>
                  </w:pPr>
                  <w:r w:rsidRPr="00963410">
                    <w:rPr>
                      <w:rFonts w:ascii="Times New Roman" w:hAnsi="Times New Roman" w:cs="Times New Roman"/>
                      <w:color w:val="333333"/>
                      <w:sz w:val="24"/>
                      <w:szCs w:val="24"/>
                      <w:lang w:val="kk-KZ"/>
                    </w:rPr>
                    <w:t xml:space="preserve">6. </w:t>
                  </w:r>
                  <w:r w:rsidRPr="00963410">
                    <w:rPr>
                      <w:rFonts w:ascii="Times New Roman" w:hAnsi="Times New Roman" w:cs="Times New Roman"/>
                      <w:color w:val="333333"/>
                      <w:sz w:val="24"/>
                      <w:szCs w:val="24"/>
                    </w:rPr>
                    <w:t>Конвенция о предупреждении преступления геноцида и наказании за него</w:t>
                  </w:r>
                  <w:r w:rsidRPr="00963410">
                    <w:rPr>
                      <w:rFonts w:ascii="Times New Roman" w:hAnsi="Times New Roman" w:cs="Times New Roman"/>
                      <w:color w:val="333333"/>
                      <w:sz w:val="24"/>
                      <w:szCs w:val="24"/>
                      <w:lang w:val="kk-KZ"/>
                    </w:rPr>
                    <w:t xml:space="preserve">. </w:t>
                  </w:r>
                  <w:r w:rsidRPr="00963410">
                    <w:rPr>
                      <w:rFonts w:ascii="Times New Roman" w:hAnsi="Times New Roman" w:cs="Times New Roman"/>
                      <w:iCs/>
                      <w:color w:val="333333"/>
                      <w:sz w:val="24"/>
                      <w:szCs w:val="24"/>
                    </w:rPr>
                    <w:t>Принята </w:t>
                  </w:r>
                  <w:hyperlink r:id="rId9" w:history="1">
                    <w:r w:rsidRPr="00963410">
                      <w:rPr>
                        <w:rStyle w:val="a4"/>
                        <w:rFonts w:ascii="Times New Roman" w:hAnsi="Times New Roman" w:cs="Times New Roman"/>
                        <w:iCs/>
                        <w:color w:val="333333"/>
                        <w:sz w:val="24"/>
                        <w:szCs w:val="24"/>
                      </w:rPr>
                      <w:t>резолюцией 260 (III)</w:t>
                    </w:r>
                  </w:hyperlink>
                  <w:r w:rsidRPr="00963410">
                    <w:rPr>
                      <w:rFonts w:ascii="Times New Roman" w:hAnsi="Times New Roman" w:cs="Times New Roman"/>
                      <w:iCs/>
                      <w:color w:val="333333"/>
                      <w:sz w:val="24"/>
                      <w:szCs w:val="24"/>
                    </w:rPr>
                    <w:t> Генеральной Ассамблеи ООН от 9 декабря 1948 года</w:t>
                  </w:r>
                  <w:r w:rsidRPr="00963410">
                    <w:rPr>
                      <w:rFonts w:ascii="Times New Roman" w:hAnsi="Times New Roman" w:cs="Times New Roman"/>
                      <w:iCs/>
                      <w:color w:val="333333"/>
                      <w:sz w:val="24"/>
                      <w:szCs w:val="24"/>
                      <w:lang w:val="kk-KZ"/>
                    </w:rPr>
                    <w:t>. https://www.un.org/ru/documents/decl_conv/conventions/genocide.shtml</w:t>
                  </w:r>
                </w:p>
              </w:tc>
            </w:tr>
          </w:tbl>
          <w:p w:rsidR="00713D69" w:rsidRPr="00E21AFD" w:rsidRDefault="00713D69" w:rsidP="00E21AFD">
            <w:pPr>
              <w:spacing w:line="252" w:lineRule="auto"/>
              <w:jc w:val="center"/>
              <w:rPr>
                <w:rFonts w:ascii="Times New Roman" w:eastAsia="Calibri" w:hAnsi="Times New Roman" w:cs="Times New Roman"/>
                <w:b/>
                <w:sz w:val="24"/>
                <w:szCs w:val="24"/>
                <w:lang w:val="kk-KZ"/>
              </w:rPr>
            </w:pPr>
          </w:p>
        </w:tc>
      </w:tr>
    </w:tbl>
    <w:p w:rsidR="00E21AFD" w:rsidRPr="00E21AFD" w:rsidRDefault="00E21AFD" w:rsidP="00E21AFD">
      <w:pPr>
        <w:spacing w:after="0" w:line="276" w:lineRule="auto"/>
        <w:contextualSpacing/>
        <w:rPr>
          <w:rFonts w:ascii="Times New Roman" w:eastAsia="Calibri" w:hAnsi="Times New Roman" w:cs="Times New Roman"/>
          <w:vanish/>
          <w:sz w:val="24"/>
          <w:szCs w:val="24"/>
          <w:lang w:eastAsia="ru-RU"/>
        </w:rPr>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8637"/>
      </w:tblGrid>
      <w:tr w:rsidR="00E21AFD" w:rsidRPr="00CF07EB" w:rsidTr="00BF3766">
        <w:trPr>
          <w:trHeight w:val="1833"/>
        </w:trPr>
        <w:tc>
          <w:tcPr>
            <w:tcW w:w="1908"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spacing w:after="0" w:line="252" w:lineRule="auto"/>
              <w:contextualSpacing/>
              <w:rPr>
                <w:rFonts w:ascii="Times New Roman" w:eastAsia="Times New Roman" w:hAnsi="Times New Roman" w:cs="Times New Roman"/>
                <w:sz w:val="24"/>
                <w:szCs w:val="24"/>
                <w:lang w:val="kk-KZ"/>
              </w:rPr>
            </w:pPr>
            <w:r w:rsidRPr="00E21AFD">
              <w:rPr>
                <w:rFonts w:ascii="Times New Roman" w:eastAsia="Times New Roman" w:hAnsi="Times New Roman" w:cs="Times New Roman"/>
                <w:sz w:val="24"/>
                <w:szCs w:val="24"/>
                <w:lang w:val="kk-KZ"/>
              </w:rPr>
              <w:t>Пәннің академиялық саясаты</w:t>
            </w:r>
          </w:p>
        </w:tc>
        <w:tc>
          <w:tcPr>
            <w:tcW w:w="8637" w:type="dxa"/>
            <w:tcBorders>
              <w:top w:val="single" w:sz="4" w:space="0" w:color="000000"/>
              <w:left w:val="single" w:sz="4" w:space="0" w:color="000000"/>
              <w:bottom w:val="single" w:sz="4" w:space="0" w:color="000000"/>
              <w:right w:val="single" w:sz="4" w:space="0" w:color="000000"/>
            </w:tcBorders>
          </w:tcPr>
          <w:p w:rsidR="00E21AFD" w:rsidRPr="00E21AFD" w:rsidRDefault="00E21AFD" w:rsidP="00E21AFD">
            <w:pPr>
              <w:spacing w:after="200" w:line="254" w:lineRule="auto"/>
              <w:jc w:val="both"/>
              <w:rPr>
                <w:rFonts w:ascii="Times New Roman" w:eastAsia="Times New Roman" w:hAnsi="Times New Roman" w:cs="Times New Roman"/>
                <w:lang w:val="kk-KZ" w:eastAsia="ru-RU"/>
              </w:rPr>
            </w:pPr>
            <w:r w:rsidRPr="00E21AFD">
              <w:rPr>
                <w:rFonts w:ascii="Times New Roman" w:eastAsia="Times New Roman" w:hAnsi="Times New Roman" w:cs="Times New Roman"/>
                <w:lang w:val="kk-KZ" w:eastAsia="ru-RU"/>
              </w:rPr>
              <w:t>Пәннің академиялық саясаты </w:t>
            </w:r>
            <w:r w:rsidRPr="00E21AFD">
              <w:rPr>
                <w:rFonts w:ascii="Times New Roman" w:eastAsia="Times New Roman" w:hAnsi="Times New Roman" w:cs="Times New Roman"/>
                <w:lang w:eastAsia="ru-RU"/>
              </w:rPr>
              <w:fldChar w:fldCharType="begin"/>
            </w:r>
            <w:r w:rsidRPr="00E21AFD">
              <w:rPr>
                <w:rFonts w:ascii="Times New Roman" w:eastAsia="Times New Roman" w:hAnsi="Times New Roman" w:cs="Times New Roman"/>
                <w:lang w:val="kk-KZ" w:eastAsia="ru-RU"/>
              </w:rPr>
              <w:instrText xml:space="preserve"> HYPERLINK "https://univer.kaznu.kz/Content/instructions/%D0%90%D0%BA%D0%B0%D0%B4%D0%B5%D0%BC%D0%B8%D1%87%D0%B5%D1%81%D0%BA%D0%B0%D1%8F%20%D0%BF%D0%BE%D0%BB%D0%B8%D1%82%D0%B8%D0%BA%D0%B0.pdf" \o "https://univer.kaznu.kz/Content/instructions/%D0%90%D0%BA%D0%B0%D0%B4%D0%B5%D0%BC%D0%B8%D1%87%D0%B5%D1%81%D0%BA%D0%B0%D1%8F%20%D0%BF%D0%BE%D0%BB%D0%B8%D1%82%D0%B8%D0%BA%D0%B0.pdf" </w:instrText>
            </w:r>
            <w:r w:rsidRPr="00E21AFD">
              <w:rPr>
                <w:rFonts w:ascii="Times New Roman" w:eastAsia="Times New Roman" w:hAnsi="Times New Roman" w:cs="Times New Roman"/>
                <w:lang w:eastAsia="ru-RU"/>
              </w:rPr>
              <w:fldChar w:fldCharType="separate"/>
            </w:r>
            <w:r w:rsidRPr="00E21AFD">
              <w:rPr>
                <w:rFonts w:ascii="Calibri" w:eastAsia="Calibri" w:hAnsi="Calibri" w:cs="Times New Roman"/>
                <w:color w:val="0000FF"/>
                <w:u w:val="single"/>
                <w:lang w:val="kk-KZ"/>
              </w:rPr>
              <w:t>әл-Фараби атындағы ҚазҰУ-дың Академиялық саясатымен және академиялық адалдық Саясатымен </w:t>
            </w:r>
            <w:r w:rsidRPr="00E21AFD">
              <w:rPr>
                <w:rFonts w:ascii="Times New Roman" w:eastAsia="Times New Roman" w:hAnsi="Times New Roman" w:cs="Times New Roman"/>
                <w:lang w:eastAsia="ru-RU"/>
              </w:rPr>
              <w:fldChar w:fldCharType="end"/>
            </w:r>
            <w:r w:rsidRPr="00E21AFD">
              <w:rPr>
                <w:rFonts w:ascii="Times New Roman" w:eastAsia="Times New Roman" w:hAnsi="Times New Roman" w:cs="Times New Roman"/>
                <w:lang w:val="kk-KZ" w:eastAsia="ru-RU"/>
              </w:rPr>
              <w:t>айқындалады</w:t>
            </w:r>
          </w:p>
          <w:p w:rsidR="00E21AFD" w:rsidRPr="00E21AFD" w:rsidRDefault="00E21AFD" w:rsidP="00E21AFD">
            <w:pPr>
              <w:spacing w:after="200" w:line="254" w:lineRule="auto"/>
              <w:jc w:val="both"/>
              <w:rPr>
                <w:rFonts w:ascii="Times New Roman" w:eastAsia="Times New Roman" w:hAnsi="Times New Roman" w:cs="Times New Roman"/>
                <w:lang w:val="kk-KZ" w:eastAsia="ru-RU"/>
              </w:rPr>
            </w:pPr>
            <w:r w:rsidRPr="00E21AFD">
              <w:rPr>
                <w:rFonts w:ascii="Times New Roman" w:eastAsia="Times New Roman" w:hAnsi="Times New Roman" w:cs="Times New Roman"/>
                <w:lang w:val="kk-KZ" w:eastAsia="ru-RU"/>
              </w:rPr>
              <w:t>Құжаттар Univer АЖ басты бетінде қолжетімді.</w:t>
            </w:r>
          </w:p>
          <w:p w:rsidR="00E21AFD" w:rsidRPr="00E21AFD" w:rsidRDefault="00E21AFD" w:rsidP="00E21AFD">
            <w:pPr>
              <w:spacing w:after="200" w:line="254" w:lineRule="auto"/>
              <w:jc w:val="both"/>
              <w:rPr>
                <w:rFonts w:ascii="Times New Roman" w:eastAsia="Times New Roman" w:hAnsi="Times New Roman" w:cs="Times New Roman"/>
                <w:lang w:val="kk-KZ" w:eastAsia="ru-RU"/>
              </w:rPr>
            </w:pPr>
            <w:r w:rsidRPr="00E21AFD">
              <w:rPr>
                <w:rFonts w:ascii="Times New Roman" w:eastAsia="Times New Roman" w:hAnsi="Times New Roman" w:cs="Times New Roman"/>
                <w:b/>
                <w:bCs/>
                <w:lang w:val="kk-KZ" w:eastAsia="ru-RU"/>
              </w:rPr>
              <w:t>Ғылым мен білімнің интеграциясы. </w:t>
            </w:r>
            <w:r w:rsidRPr="00E21AFD">
              <w:rPr>
                <w:rFonts w:ascii="Times New Roman" w:eastAsia="Times New Roman" w:hAnsi="Times New Roman" w:cs="Times New Roman"/>
                <w:lang w:val="kk-KZ" w:eastAsia="ru-RU"/>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rsidR="00E21AFD" w:rsidRPr="00E21AFD" w:rsidRDefault="00E21AFD" w:rsidP="00E21AFD">
            <w:pPr>
              <w:spacing w:after="200" w:line="254" w:lineRule="auto"/>
              <w:jc w:val="both"/>
              <w:rPr>
                <w:rFonts w:ascii="Times New Roman" w:eastAsia="Times New Roman" w:hAnsi="Times New Roman" w:cs="Times New Roman"/>
                <w:lang w:val="kk-KZ" w:eastAsia="ru-RU"/>
              </w:rPr>
            </w:pPr>
            <w:r w:rsidRPr="00E21AFD">
              <w:rPr>
                <w:rFonts w:ascii="Times New Roman" w:eastAsia="Times New Roman" w:hAnsi="Times New Roman" w:cs="Times New Roman"/>
                <w:b/>
                <w:bCs/>
                <w:lang w:val="kk-KZ" w:eastAsia="ru-RU"/>
              </w:rPr>
              <w:t>Сабаққа қатысуы. </w:t>
            </w:r>
            <w:r w:rsidRPr="00E21AFD">
              <w:rPr>
                <w:rFonts w:ascii="Times New Roman" w:eastAsia="Times New Roman" w:hAnsi="Times New Roman" w:cs="Times New Roman"/>
                <w:lang w:val="kk-KZ" w:eastAsia="ru-RU"/>
              </w:rPr>
              <w:t>Әр тапсырманың мерзімі пән мазмұнын іске асыру күнтізбесінде (кестесінде) көрсетілген.Мерзімдерді сақтамау баллдардың жоғалуына әкеледі.</w:t>
            </w:r>
          </w:p>
          <w:p w:rsidR="00E21AFD" w:rsidRPr="00E21AFD" w:rsidRDefault="00E21AFD" w:rsidP="00E21AFD">
            <w:pPr>
              <w:spacing w:after="200" w:line="254" w:lineRule="auto"/>
              <w:jc w:val="both"/>
              <w:rPr>
                <w:rFonts w:ascii="Times New Roman" w:eastAsia="Times New Roman" w:hAnsi="Times New Roman" w:cs="Times New Roman"/>
                <w:lang w:val="kk-KZ" w:eastAsia="ru-RU"/>
              </w:rPr>
            </w:pPr>
            <w:r w:rsidRPr="00E21AFD">
              <w:rPr>
                <w:rFonts w:ascii="Times New Roman" w:eastAsia="Times New Roman" w:hAnsi="Times New Roman" w:cs="Times New Roman"/>
                <w:b/>
                <w:bCs/>
                <w:lang w:val="kk-KZ" w:eastAsia="ru-RU"/>
              </w:rPr>
              <w:t>Академиялық адалдық. </w:t>
            </w:r>
            <w:r w:rsidRPr="00E21AFD">
              <w:rPr>
                <w:rFonts w:ascii="Times New Roman" w:eastAsia="Times New Roman" w:hAnsi="Times New Roman" w:cs="Times New Roman"/>
                <w:lang w:val="kk-KZ" w:eastAsia="ru-RU"/>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E21AFD" w:rsidRPr="00E21AFD" w:rsidRDefault="00E21AFD" w:rsidP="00E21AFD">
            <w:pPr>
              <w:spacing w:after="200" w:line="254" w:lineRule="auto"/>
              <w:jc w:val="both"/>
              <w:rPr>
                <w:rFonts w:ascii="Times New Roman" w:eastAsia="Times New Roman" w:hAnsi="Times New Roman" w:cs="Times New Roman"/>
                <w:lang w:val="kk-KZ" w:eastAsia="ru-RU"/>
              </w:rPr>
            </w:pPr>
            <w:r w:rsidRPr="00E21AFD">
              <w:rPr>
                <w:rFonts w:ascii="Times New Roman" w:eastAsia="Times New Roman" w:hAnsi="Times New Roman" w:cs="Times New Roman"/>
                <w:lang w:val="kk-KZ" w:eastAsia="ru-RU"/>
              </w:rPr>
              <w:t>Құжаттар Univer АЖ басты бетінде қолжетімді.</w:t>
            </w:r>
          </w:p>
          <w:p w:rsidR="00E21AFD" w:rsidRPr="00E21AFD" w:rsidRDefault="00E21AFD" w:rsidP="00E21AFD">
            <w:pPr>
              <w:spacing w:after="200" w:line="254" w:lineRule="auto"/>
              <w:jc w:val="both"/>
              <w:rPr>
                <w:rFonts w:ascii="Times New Roman" w:eastAsia="Times New Roman" w:hAnsi="Times New Roman" w:cs="Times New Roman"/>
                <w:lang w:val="kk-KZ" w:eastAsia="ru-RU"/>
              </w:rPr>
            </w:pPr>
            <w:r w:rsidRPr="00E21AFD">
              <w:rPr>
                <w:rFonts w:ascii="Times New Roman" w:eastAsia="Times New Roman" w:hAnsi="Times New Roman" w:cs="Times New Roman"/>
                <w:b/>
                <w:bCs/>
                <w:lang w:val="kk-KZ" w:eastAsia="ru-RU"/>
              </w:rPr>
              <w:t>Инклюзивті білім берудің негізгі принциптері. </w:t>
            </w:r>
            <w:r w:rsidRPr="00E21AFD">
              <w:rPr>
                <w:rFonts w:ascii="Times New Roman" w:eastAsia="Times New Roman" w:hAnsi="Times New Roman" w:cs="Times New Roman"/>
                <w:lang w:val="kk-KZ" w:eastAsia="ru-RU"/>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Барлық білім алушылар, әсіресе мүмкіндігі шектеулі жандар, телефон/e-mail</w:t>
            </w:r>
            <w:r w:rsidRPr="00E21AFD">
              <w:rPr>
                <w:rFonts w:ascii="Times New Roman" w:eastAsia="Times New Roman" w:hAnsi="Times New Roman" w:cs="Times New Roman"/>
                <w:i/>
                <w:iCs/>
                <w:lang w:val="kk-KZ" w:eastAsia="ru-RU"/>
              </w:rPr>
              <w:t> </w:t>
            </w:r>
            <w:r w:rsidRPr="00E21AFD">
              <w:rPr>
                <w:rFonts w:ascii="Times New Roman" w:eastAsia="Times New Roman" w:hAnsi="Times New Roman" w:cs="Times New Roman"/>
                <w:i/>
                <w:iCs/>
                <w:u w:val="single"/>
                <w:lang w:val="kk-KZ" w:eastAsia="ru-RU"/>
              </w:rPr>
              <w:t>оқытушының байланыстарын енгізіңіз </w:t>
            </w:r>
            <w:r w:rsidRPr="00E21AFD">
              <w:rPr>
                <w:rFonts w:ascii="Times New Roman" w:eastAsia="Times New Roman" w:hAnsi="Times New Roman" w:cs="Times New Roman"/>
                <w:lang w:val="kk-KZ" w:eastAsia="ru-RU"/>
              </w:rPr>
              <w:t>немесе MS Teams-тегі бейне байланыс арқылы </w:t>
            </w:r>
            <w:r w:rsidRPr="00E21AFD">
              <w:rPr>
                <w:rFonts w:ascii="Times New Roman" w:eastAsia="Times New Roman" w:hAnsi="Times New Roman" w:cs="Times New Roman"/>
                <w:i/>
                <w:iCs/>
                <w:u w:val="single"/>
                <w:lang w:val="kk-KZ" w:eastAsia="ru-RU"/>
              </w:rPr>
              <w:t>жиналысқа тұрақты сілтеме жасаңыз </w:t>
            </w:r>
            <w:r w:rsidRPr="00E21AFD">
              <w:rPr>
                <w:rFonts w:ascii="Times New Roman" w:eastAsia="Times New Roman" w:hAnsi="Times New Roman" w:cs="Times New Roman"/>
                <w:lang w:val="kk-KZ" w:eastAsia="ru-RU"/>
              </w:rPr>
              <w:t>кеңестік көмек ала алады.</w:t>
            </w:r>
            <w:r w:rsidRPr="00E21AFD">
              <w:rPr>
                <w:rFonts w:ascii="Times New Roman" w:eastAsia="Times New Roman" w:hAnsi="Times New Roman" w:cs="Times New Roman"/>
                <w:i/>
                <w:iCs/>
                <w:u w:val="single"/>
                <w:lang w:val="kk-KZ" w:eastAsia="ru-RU"/>
              </w:rPr>
              <w:t>Апенов С.М. 87476222138,  apienov68@mail.ru </w:t>
            </w:r>
            <w:r w:rsidRPr="00E21AFD">
              <w:rPr>
                <w:rFonts w:ascii="Times New Roman" w:eastAsia="Times New Roman" w:hAnsi="Times New Roman" w:cs="Times New Roman"/>
                <w:lang w:val="kk-KZ" w:eastAsia="ru-RU"/>
              </w:rPr>
              <w:t>, </w:t>
            </w:r>
            <w:r w:rsidRPr="00E21AFD">
              <w:rPr>
                <w:rFonts w:ascii="Times New Roman" w:eastAsia="Times New Roman" w:hAnsi="Times New Roman" w:cs="Times New Roman"/>
                <w:i/>
                <w:iCs/>
                <w:lang w:val="kk-KZ" w:eastAsia="ru-RU"/>
              </w:rPr>
              <w:t>https://teams.microsoft.com/l/meetup-join/</w:t>
            </w:r>
            <w:r w:rsidRPr="00E21AFD">
              <w:rPr>
                <w:rFonts w:ascii="Times New Roman" w:eastAsia="Times New Roman" w:hAnsi="Times New Roman" w:cs="Times New Roman"/>
                <w:i/>
                <w:iCs/>
                <w:u w:val="single"/>
                <w:lang w:val="kk-KZ" w:eastAsia="ru-RU"/>
              </w:rPr>
              <w:t> </w:t>
            </w:r>
            <w:r w:rsidRPr="00E21AFD">
              <w:rPr>
                <w:rFonts w:ascii="Times New Roman" w:eastAsia="Times New Roman" w:hAnsi="Times New Roman" w:cs="Times New Roman"/>
                <w:i/>
                <w:iCs/>
                <w:lang w:val="kk-KZ" w:eastAsia="ru-RU"/>
              </w:rPr>
              <w:t> </w:t>
            </w:r>
            <w:r w:rsidRPr="00E21AFD">
              <w:rPr>
                <w:rFonts w:ascii="Times New Roman" w:eastAsia="Times New Roman" w:hAnsi="Times New Roman" w:cs="Times New Roman"/>
                <w:lang w:val="kk-KZ" w:eastAsia="ru-RU"/>
              </w:rPr>
              <w:t>кеңестік көмек ала алады.</w:t>
            </w:r>
          </w:p>
          <w:p w:rsidR="00E21AFD" w:rsidRPr="00E21AFD" w:rsidRDefault="00E21AFD" w:rsidP="00E21AFD">
            <w:pPr>
              <w:spacing w:after="200" w:line="254" w:lineRule="auto"/>
              <w:jc w:val="both"/>
              <w:rPr>
                <w:rFonts w:ascii="Times New Roman" w:eastAsia="Times New Roman" w:hAnsi="Times New Roman" w:cs="Times New Roman"/>
                <w:lang w:val="en-US" w:eastAsia="ru-RU"/>
              </w:rPr>
            </w:pPr>
            <w:r w:rsidRPr="00E21AFD">
              <w:rPr>
                <w:rFonts w:ascii="Times New Roman" w:eastAsia="Times New Roman" w:hAnsi="Times New Roman" w:cs="Times New Roman"/>
                <w:b/>
                <w:bCs/>
                <w:lang w:val="en-US" w:eastAsia="ru-RU"/>
              </w:rPr>
              <w:lastRenderedPageBreak/>
              <w:t xml:space="preserve">MOOC </w:t>
            </w:r>
            <w:r w:rsidRPr="00E21AFD">
              <w:rPr>
                <w:rFonts w:ascii="Times New Roman" w:eastAsia="Times New Roman" w:hAnsi="Times New Roman" w:cs="Times New Roman"/>
                <w:b/>
                <w:bCs/>
                <w:lang w:eastAsia="ru-RU"/>
              </w:rPr>
              <w:t>интеграциясы</w:t>
            </w:r>
            <w:r w:rsidRPr="00E21AFD">
              <w:rPr>
                <w:rFonts w:ascii="Times New Roman" w:eastAsia="Times New Roman" w:hAnsi="Times New Roman" w:cs="Times New Roman"/>
                <w:b/>
                <w:bCs/>
                <w:lang w:val="en-US" w:eastAsia="ru-RU"/>
              </w:rPr>
              <w:t xml:space="preserve"> (massive </w:t>
            </w:r>
            <w:proofErr w:type="spellStart"/>
            <w:r w:rsidRPr="00E21AFD">
              <w:rPr>
                <w:rFonts w:ascii="Times New Roman" w:eastAsia="Times New Roman" w:hAnsi="Times New Roman" w:cs="Times New Roman"/>
                <w:b/>
                <w:bCs/>
                <w:lang w:val="en-US" w:eastAsia="ru-RU"/>
              </w:rPr>
              <w:t>openlline</w:t>
            </w:r>
            <w:proofErr w:type="spellEnd"/>
            <w:r w:rsidRPr="00E21AFD">
              <w:rPr>
                <w:rFonts w:ascii="Times New Roman" w:eastAsia="Times New Roman" w:hAnsi="Times New Roman" w:cs="Times New Roman"/>
                <w:b/>
                <w:bCs/>
                <w:lang w:val="en-US" w:eastAsia="ru-RU"/>
              </w:rPr>
              <w:t xml:space="preserve"> course). </w:t>
            </w:r>
            <w:r w:rsidRPr="00E21AFD">
              <w:rPr>
                <w:rFonts w:ascii="Times New Roman" w:eastAsia="Times New Roman" w:hAnsi="Times New Roman" w:cs="Times New Roman"/>
                <w:lang w:val="en-US" w:eastAsia="ru-RU"/>
              </w:rPr>
              <w:t>MOOC-</w:t>
            </w:r>
            <w:r w:rsidRPr="00E21AFD">
              <w:rPr>
                <w:rFonts w:ascii="Times New Roman" w:eastAsia="Times New Roman" w:hAnsi="Times New Roman" w:cs="Times New Roman"/>
                <w:lang w:eastAsia="ru-RU"/>
              </w:rPr>
              <w:t>тың</w:t>
            </w:r>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пәнге</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интеграциялануы</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жағдайында</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барлық</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білім</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алушылар</w:t>
            </w:r>
            <w:proofErr w:type="spellEnd"/>
            <w:r w:rsidRPr="00E21AFD">
              <w:rPr>
                <w:rFonts w:ascii="Times New Roman" w:eastAsia="Times New Roman" w:hAnsi="Times New Roman" w:cs="Times New Roman"/>
                <w:lang w:val="en-US" w:eastAsia="ru-RU"/>
              </w:rPr>
              <w:t xml:space="preserve"> MOOC-</w:t>
            </w:r>
            <w:r w:rsidRPr="00E21AFD">
              <w:rPr>
                <w:rFonts w:ascii="Times New Roman" w:eastAsia="Times New Roman" w:hAnsi="Times New Roman" w:cs="Times New Roman"/>
                <w:lang w:eastAsia="ru-RU"/>
              </w:rPr>
              <w:t>қа</w:t>
            </w:r>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тіркелуі</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қажет</w:t>
            </w:r>
            <w:proofErr w:type="spellEnd"/>
            <w:r w:rsidRPr="00E21AFD">
              <w:rPr>
                <w:rFonts w:ascii="Times New Roman" w:eastAsia="Times New Roman" w:hAnsi="Times New Roman" w:cs="Times New Roman"/>
                <w:lang w:val="en-US" w:eastAsia="ru-RU"/>
              </w:rPr>
              <w:t xml:space="preserve">. MOOC </w:t>
            </w:r>
            <w:r w:rsidRPr="00E21AFD">
              <w:rPr>
                <w:rFonts w:ascii="Times New Roman" w:eastAsia="Times New Roman" w:hAnsi="Times New Roman" w:cs="Times New Roman"/>
                <w:lang w:eastAsia="ru-RU"/>
              </w:rPr>
              <w:t>модульдерінің</w:t>
            </w:r>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өту</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мерзімі</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пәнді</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оқу</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кестесіне</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сәйкес</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қатаң</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сақталуы</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керек</w:t>
            </w:r>
            <w:proofErr w:type="spellEnd"/>
            <w:r w:rsidRPr="00E21AFD">
              <w:rPr>
                <w:rFonts w:ascii="Times New Roman" w:eastAsia="Times New Roman" w:hAnsi="Times New Roman" w:cs="Times New Roman"/>
                <w:lang w:val="en-US" w:eastAsia="ru-RU"/>
              </w:rPr>
              <w:t>.  </w:t>
            </w:r>
          </w:p>
          <w:p w:rsidR="00E21AFD" w:rsidRPr="00E21AFD" w:rsidRDefault="00E21AFD" w:rsidP="00BF3766">
            <w:pPr>
              <w:spacing w:after="200" w:line="254" w:lineRule="auto"/>
              <w:jc w:val="both"/>
              <w:rPr>
                <w:rFonts w:ascii="Times New Roman" w:eastAsia="Times New Roman" w:hAnsi="Times New Roman" w:cs="Times New Roman"/>
                <w:sz w:val="24"/>
                <w:szCs w:val="24"/>
                <w:lang w:val="kk-KZ"/>
              </w:rPr>
            </w:pPr>
            <w:r w:rsidRPr="00E21AFD">
              <w:rPr>
                <w:rFonts w:ascii="Times New Roman" w:eastAsia="Times New Roman" w:hAnsi="Times New Roman" w:cs="Times New Roman"/>
                <w:b/>
                <w:bCs/>
                <w:lang w:eastAsia="ru-RU"/>
              </w:rPr>
              <w:t>Назар</w:t>
            </w:r>
            <w:r w:rsidRPr="00E21AFD">
              <w:rPr>
                <w:rFonts w:ascii="Times New Roman" w:eastAsia="Times New Roman" w:hAnsi="Times New Roman" w:cs="Times New Roman"/>
                <w:b/>
                <w:bCs/>
                <w:lang w:val="en-US" w:eastAsia="ru-RU"/>
              </w:rPr>
              <w:t xml:space="preserve"> </w:t>
            </w:r>
            <w:proofErr w:type="spellStart"/>
            <w:r w:rsidRPr="00E21AFD">
              <w:rPr>
                <w:rFonts w:ascii="Times New Roman" w:eastAsia="Times New Roman" w:hAnsi="Times New Roman" w:cs="Times New Roman"/>
                <w:b/>
                <w:bCs/>
                <w:lang w:eastAsia="ru-RU"/>
              </w:rPr>
              <w:t>салыңыз</w:t>
            </w:r>
            <w:proofErr w:type="spellEnd"/>
            <w:r w:rsidRPr="00E21AFD">
              <w:rPr>
                <w:rFonts w:ascii="Times New Roman" w:eastAsia="Times New Roman" w:hAnsi="Times New Roman" w:cs="Times New Roman"/>
                <w:b/>
                <w:bCs/>
                <w:lang w:val="en-US" w:eastAsia="ru-RU"/>
              </w:rPr>
              <w:t>! </w:t>
            </w:r>
            <w:proofErr w:type="spellStart"/>
            <w:r w:rsidRPr="00E21AFD">
              <w:rPr>
                <w:rFonts w:ascii="Times New Roman" w:eastAsia="Times New Roman" w:hAnsi="Times New Roman" w:cs="Times New Roman"/>
                <w:lang w:eastAsia="ru-RU"/>
              </w:rPr>
              <w:t>Әр</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тапсырманың</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мерзімі</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пәннің</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мазмұнын</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іске</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асыру</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күнтізбесінде</w:t>
            </w:r>
            <w:proofErr w:type="spellEnd"/>
            <w:r w:rsidRPr="00E21AFD">
              <w:rPr>
                <w:rFonts w:ascii="Times New Roman" w:eastAsia="Times New Roman" w:hAnsi="Times New Roman" w:cs="Times New Roman"/>
                <w:lang w:val="en-US" w:eastAsia="ru-RU"/>
              </w:rPr>
              <w:t xml:space="preserve"> (</w:t>
            </w:r>
            <w:r w:rsidRPr="00E21AFD">
              <w:rPr>
                <w:rFonts w:ascii="Times New Roman" w:eastAsia="Times New Roman" w:hAnsi="Times New Roman" w:cs="Times New Roman"/>
                <w:lang w:eastAsia="ru-RU"/>
              </w:rPr>
              <w:t>кестесінде</w:t>
            </w:r>
            <w:r w:rsidRPr="00E21AFD">
              <w:rPr>
                <w:rFonts w:ascii="Times New Roman" w:eastAsia="Times New Roman" w:hAnsi="Times New Roman" w:cs="Times New Roman"/>
                <w:lang w:val="en-US" w:eastAsia="ru-RU"/>
              </w:rPr>
              <w:t xml:space="preserve">) </w:t>
            </w:r>
            <w:r w:rsidRPr="00E21AFD">
              <w:rPr>
                <w:rFonts w:ascii="Times New Roman" w:eastAsia="Times New Roman" w:hAnsi="Times New Roman" w:cs="Times New Roman"/>
                <w:lang w:eastAsia="ru-RU"/>
              </w:rPr>
              <w:t>көрсетілген</w:t>
            </w:r>
            <w:r w:rsidRPr="00E21AFD">
              <w:rPr>
                <w:rFonts w:ascii="Times New Roman" w:eastAsia="Times New Roman" w:hAnsi="Times New Roman" w:cs="Times New Roman"/>
                <w:lang w:val="en-US" w:eastAsia="ru-RU"/>
              </w:rPr>
              <w:t xml:space="preserve">, </w:t>
            </w:r>
            <w:r w:rsidRPr="00E21AFD">
              <w:rPr>
                <w:rFonts w:ascii="Times New Roman" w:eastAsia="Times New Roman" w:hAnsi="Times New Roman" w:cs="Times New Roman"/>
                <w:lang w:eastAsia="ru-RU"/>
              </w:rPr>
              <w:t>сондай</w:t>
            </w:r>
            <w:r w:rsidRPr="00E21AFD">
              <w:rPr>
                <w:rFonts w:ascii="Times New Roman" w:eastAsia="Times New Roman" w:hAnsi="Times New Roman" w:cs="Times New Roman"/>
                <w:lang w:val="en-US" w:eastAsia="ru-RU"/>
              </w:rPr>
              <w:t xml:space="preserve"> - </w:t>
            </w:r>
            <w:r w:rsidRPr="00E21AFD">
              <w:rPr>
                <w:rFonts w:ascii="Times New Roman" w:eastAsia="Times New Roman" w:hAnsi="Times New Roman" w:cs="Times New Roman"/>
                <w:lang w:eastAsia="ru-RU"/>
              </w:rPr>
              <w:t>ақ</w:t>
            </w:r>
            <w:r w:rsidRPr="00E21AFD">
              <w:rPr>
                <w:rFonts w:ascii="Times New Roman" w:eastAsia="Times New Roman" w:hAnsi="Times New Roman" w:cs="Times New Roman"/>
                <w:lang w:val="en-US" w:eastAsia="ru-RU"/>
              </w:rPr>
              <w:t xml:space="preserve"> MOOC - </w:t>
            </w:r>
            <w:r w:rsidRPr="00E21AFD">
              <w:rPr>
                <w:rFonts w:ascii="Times New Roman" w:eastAsia="Times New Roman" w:hAnsi="Times New Roman" w:cs="Times New Roman"/>
                <w:lang w:eastAsia="ru-RU"/>
              </w:rPr>
              <w:t>та</w:t>
            </w:r>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көрсетілген</w:t>
            </w:r>
            <w:proofErr w:type="spellEnd"/>
            <w:r w:rsidRPr="00E21AFD">
              <w:rPr>
                <w:rFonts w:ascii="Times New Roman" w:eastAsia="Times New Roman" w:hAnsi="Times New Roman" w:cs="Times New Roman"/>
                <w:lang w:val="en-US" w:eastAsia="ru-RU"/>
              </w:rPr>
              <w:t>.</w:t>
            </w:r>
            <w:r w:rsidRPr="00E21AFD">
              <w:rPr>
                <w:rFonts w:ascii="Times New Roman" w:eastAsia="Times New Roman" w:hAnsi="Times New Roman" w:cs="Times New Roman"/>
                <w:lang w:eastAsia="ru-RU"/>
              </w:rPr>
              <w:t>Мерзімдерді</w:t>
            </w:r>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сақтамау</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баллдардың</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жоғалуына</w:t>
            </w:r>
            <w:proofErr w:type="spellEnd"/>
            <w:r w:rsidRPr="00E21AFD">
              <w:rPr>
                <w:rFonts w:ascii="Times New Roman" w:eastAsia="Times New Roman" w:hAnsi="Times New Roman" w:cs="Times New Roman"/>
                <w:lang w:val="en-US" w:eastAsia="ru-RU"/>
              </w:rPr>
              <w:t xml:space="preserve"> </w:t>
            </w:r>
            <w:proofErr w:type="spellStart"/>
            <w:r w:rsidRPr="00E21AFD">
              <w:rPr>
                <w:rFonts w:ascii="Times New Roman" w:eastAsia="Times New Roman" w:hAnsi="Times New Roman" w:cs="Times New Roman"/>
                <w:lang w:eastAsia="ru-RU"/>
              </w:rPr>
              <w:t>әкеледі</w:t>
            </w:r>
            <w:proofErr w:type="spellEnd"/>
            <w:r w:rsidRPr="00E21AFD">
              <w:rPr>
                <w:rFonts w:ascii="Times New Roman" w:eastAsia="Times New Roman" w:hAnsi="Times New Roman" w:cs="Times New Roman"/>
                <w:lang w:val="en-US" w:eastAsia="ru-RU"/>
              </w:rPr>
              <w:t>.</w:t>
            </w:r>
          </w:p>
        </w:tc>
      </w:tr>
    </w:tbl>
    <w:p w:rsidR="00E21AFD" w:rsidRPr="00E21AFD" w:rsidRDefault="00E21AFD" w:rsidP="00E21AFD">
      <w:pPr>
        <w:spacing w:line="256" w:lineRule="auto"/>
        <w:rPr>
          <w:rFonts w:ascii="Times New Roman" w:eastAsia="Calibri" w:hAnsi="Times New Roman" w:cs="Times New Roman"/>
          <w:vanish/>
          <w:sz w:val="24"/>
          <w:szCs w:val="24"/>
          <w:lang w:val="kk-KZ"/>
        </w:rPr>
      </w:pPr>
    </w:p>
    <w:p w:rsidR="00E21AFD" w:rsidRPr="00E21AFD" w:rsidRDefault="00E21AFD" w:rsidP="00E21AFD">
      <w:pPr>
        <w:spacing w:line="256" w:lineRule="auto"/>
        <w:rPr>
          <w:rFonts w:ascii="Times New Roman" w:eastAsia="Calibri" w:hAnsi="Times New Roman" w:cs="Times New Roman"/>
          <w:vanish/>
          <w:sz w:val="24"/>
          <w:szCs w:val="24"/>
          <w:lang w:val="kk-KZ"/>
        </w:rPr>
      </w:pPr>
    </w:p>
    <w:p w:rsidR="00E21AFD" w:rsidRPr="00E21AFD" w:rsidRDefault="00E21AFD" w:rsidP="00E21AFD">
      <w:pPr>
        <w:spacing w:line="256" w:lineRule="auto"/>
        <w:rPr>
          <w:rFonts w:ascii="Times New Roman" w:eastAsia="Calibri" w:hAnsi="Times New Roman" w:cs="Times New Roman"/>
          <w:sz w:val="24"/>
          <w:szCs w:val="24"/>
          <w:lang w:val="kk-KZ"/>
        </w:rPr>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E21AFD" w:rsidRPr="00CF07EB" w:rsidTr="00E21AFD">
        <w:trPr>
          <w:gridBefore w:val="1"/>
          <w:wBefore w:w="203" w:type="dxa"/>
          <w:trHeight w:val="58"/>
        </w:trPr>
        <w:tc>
          <w:tcPr>
            <w:tcW w:w="1908" w:type="dxa"/>
            <w:gridSpan w:val="3"/>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spacing w:line="256" w:lineRule="auto"/>
              <w:rPr>
                <w:rFonts w:ascii="Calibri" w:eastAsia="Calibri" w:hAnsi="Calibri" w:cs="Times New Roman"/>
                <w:lang w:val="en-US"/>
              </w:rPr>
            </w:pPr>
          </w:p>
        </w:tc>
        <w:tc>
          <w:tcPr>
            <w:tcW w:w="8637" w:type="dxa"/>
            <w:gridSpan w:val="5"/>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spacing w:after="0" w:line="256" w:lineRule="auto"/>
              <w:rPr>
                <w:rFonts w:ascii="Calibri" w:eastAsia="Calibri" w:hAnsi="Calibri" w:cs="Times New Roman"/>
                <w:sz w:val="20"/>
                <w:szCs w:val="20"/>
                <w:lang w:val="en-US" w:eastAsia="ru-RU"/>
              </w:rPr>
            </w:pPr>
          </w:p>
        </w:tc>
      </w:tr>
      <w:tr w:rsidR="00E21AFD" w:rsidRPr="00CF07EB" w:rsidTr="00E21AFD">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rsidR="00E21AFD" w:rsidRPr="00E21AFD" w:rsidRDefault="00E21AFD" w:rsidP="00E21AFD">
            <w:pPr>
              <w:spacing w:line="252" w:lineRule="auto"/>
              <w:jc w:val="center"/>
              <w:rPr>
                <w:rFonts w:ascii="Times New Roman" w:eastAsia="Calibri" w:hAnsi="Times New Roman" w:cs="Times New Roman"/>
                <w:b/>
                <w:bCs/>
                <w:sz w:val="24"/>
                <w:szCs w:val="24"/>
                <w:lang w:val="en-US"/>
              </w:rPr>
            </w:pPr>
            <w:r w:rsidRPr="00E21AFD">
              <w:rPr>
                <w:rFonts w:ascii="Times New Roman" w:eastAsia="Calibri" w:hAnsi="Times New Roman" w:cs="Times New Roman"/>
                <w:b/>
                <w:bCs/>
                <w:sz w:val="24"/>
                <w:szCs w:val="24"/>
              </w:rPr>
              <w:t>ОҚЫТУ</w:t>
            </w:r>
            <w:r w:rsidRPr="00E21AFD">
              <w:rPr>
                <w:rFonts w:ascii="Times New Roman" w:eastAsia="Calibri" w:hAnsi="Times New Roman" w:cs="Times New Roman"/>
                <w:b/>
                <w:bCs/>
                <w:sz w:val="24"/>
                <w:szCs w:val="24"/>
                <w:lang w:val="en-US"/>
              </w:rPr>
              <w:t xml:space="preserve">, </w:t>
            </w:r>
            <w:r w:rsidRPr="00E21AFD">
              <w:rPr>
                <w:rFonts w:ascii="Times New Roman" w:eastAsia="Calibri" w:hAnsi="Times New Roman" w:cs="Times New Roman"/>
                <w:b/>
                <w:bCs/>
                <w:sz w:val="24"/>
                <w:szCs w:val="24"/>
                <w:lang w:val="kk-KZ"/>
              </w:rPr>
              <w:t>ҮЙРЕТ</w:t>
            </w:r>
            <w:r w:rsidRPr="00E21AFD">
              <w:rPr>
                <w:rFonts w:ascii="Times New Roman" w:eastAsia="Calibri" w:hAnsi="Times New Roman" w:cs="Times New Roman"/>
                <w:b/>
                <w:bCs/>
                <w:sz w:val="24"/>
                <w:szCs w:val="24"/>
              </w:rPr>
              <w:t>У</w:t>
            </w:r>
            <w:r w:rsidRPr="00E21AFD">
              <w:rPr>
                <w:rFonts w:ascii="Times New Roman" w:eastAsia="Calibri" w:hAnsi="Times New Roman" w:cs="Times New Roman"/>
                <w:b/>
                <w:bCs/>
                <w:sz w:val="24"/>
                <w:szCs w:val="24"/>
                <w:lang w:val="en-US"/>
              </w:rPr>
              <w:t xml:space="preserve"> </w:t>
            </w:r>
            <w:r w:rsidRPr="00E21AFD">
              <w:rPr>
                <w:rFonts w:ascii="Times New Roman" w:eastAsia="Calibri" w:hAnsi="Times New Roman" w:cs="Times New Roman"/>
                <w:b/>
                <w:bCs/>
                <w:sz w:val="24"/>
                <w:szCs w:val="24"/>
              </w:rPr>
              <w:t>ЖӘНЕ</w:t>
            </w:r>
            <w:r w:rsidRPr="00E21AFD">
              <w:rPr>
                <w:rFonts w:ascii="Times New Roman" w:eastAsia="Calibri" w:hAnsi="Times New Roman" w:cs="Times New Roman"/>
                <w:b/>
                <w:bCs/>
                <w:sz w:val="24"/>
                <w:szCs w:val="24"/>
                <w:lang w:val="en-US"/>
              </w:rPr>
              <w:t xml:space="preserve"> </w:t>
            </w:r>
            <w:r w:rsidRPr="00E21AFD">
              <w:rPr>
                <w:rFonts w:ascii="Times New Roman" w:eastAsia="Calibri" w:hAnsi="Times New Roman" w:cs="Times New Roman"/>
                <w:b/>
                <w:bCs/>
                <w:sz w:val="24"/>
                <w:szCs w:val="24"/>
              </w:rPr>
              <w:t>БАҒАЛАУ</w:t>
            </w:r>
            <w:r w:rsidRPr="00E21AFD">
              <w:rPr>
                <w:rFonts w:ascii="Times New Roman" w:eastAsia="Calibri" w:hAnsi="Times New Roman" w:cs="Times New Roman"/>
                <w:b/>
                <w:bCs/>
                <w:sz w:val="24"/>
                <w:szCs w:val="24"/>
                <w:lang w:val="en-US"/>
              </w:rPr>
              <w:t xml:space="preserve"> </w:t>
            </w:r>
            <w:r w:rsidRPr="00E21AFD">
              <w:rPr>
                <w:rFonts w:ascii="Times New Roman" w:eastAsia="Calibri" w:hAnsi="Times New Roman" w:cs="Times New Roman"/>
                <w:b/>
                <w:bCs/>
                <w:sz w:val="24"/>
                <w:szCs w:val="24"/>
              </w:rPr>
              <w:t>ТУРАЛЫ</w:t>
            </w:r>
            <w:r w:rsidRPr="00E21AFD">
              <w:rPr>
                <w:rFonts w:ascii="Times New Roman" w:eastAsia="Calibri" w:hAnsi="Times New Roman" w:cs="Times New Roman"/>
                <w:b/>
                <w:bCs/>
                <w:sz w:val="24"/>
                <w:szCs w:val="24"/>
                <w:lang w:val="en-US"/>
              </w:rPr>
              <w:t xml:space="preserve"> </w:t>
            </w:r>
            <w:r w:rsidRPr="00E21AFD">
              <w:rPr>
                <w:rFonts w:ascii="Times New Roman" w:eastAsia="Calibri" w:hAnsi="Times New Roman" w:cs="Times New Roman"/>
                <w:b/>
                <w:bCs/>
                <w:sz w:val="24"/>
                <w:szCs w:val="24"/>
              </w:rPr>
              <w:t>АҚПАРАТ</w:t>
            </w:r>
          </w:p>
        </w:tc>
      </w:tr>
      <w:tr w:rsidR="00E21AFD" w:rsidRPr="00E21AFD" w:rsidTr="00E21AFD">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lang w:val="en-US"/>
              </w:rPr>
            </w:pPr>
            <w:proofErr w:type="spellStart"/>
            <w:r w:rsidRPr="00E21AFD">
              <w:rPr>
                <w:rFonts w:ascii="Times New Roman" w:eastAsia="Calibri" w:hAnsi="Times New Roman" w:cs="Times New Roman"/>
                <w:b/>
                <w:sz w:val="24"/>
                <w:szCs w:val="24"/>
              </w:rPr>
              <w:t>Балдық</w:t>
            </w:r>
            <w:proofErr w:type="spellEnd"/>
            <w:r w:rsidRPr="00E21AFD">
              <w:rPr>
                <w:rFonts w:ascii="Times New Roman" w:eastAsia="Calibri" w:hAnsi="Times New Roman" w:cs="Times New Roman"/>
                <w:b/>
                <w:sz w:val="24"/>
                <w:szCs w:val="24"/>
                <w:lang w:val="en-US"/>
              </w:rPr>
              <w:t>-</w:t>
            </w:r>
            <w:r w:rsidRPr="00E21AFD">
              <w:rPr>
                <w:rFonts w:ascii="Times New Roman" w:eastAsia="Calibri" w:hAnsi="Times New Roman" w:cs="Times New Roman"/>
                <w:b/>
                <w:sz w:val="24"/>
                <w:szCs w:val="24"/>
              </w:rPr>
              <w:t>рейтингтік</w:t>
            </w:r>
          </w:p>
          <w:p w:rsidR="00E21AFD" w:rsidRPr="00E21AFD" w:rsidRDefault="00E21AFD" w:rsidP="00E21AFD">
            <w:pPr>
              <w:spacing w:line="252" w:lineRule="auto"/>
              <w:jc w:val="both"/>
              <w:rPr>
                <w:rFonts w:ascii="Times New Roman" w:eastAsia="Calibri" w:hAnsi="Times New Roman" w:cs="Times New Roman"/>
                <w:b/>
                <w:sz w:val="24"/>
                <w:szCs w:val="24"/>
                <w:highlight w:val="green"/>
                <w:lang w:val="en-US"/>
              </w:rPr>
            </w:pPr>
            <w:proofErr w:type="spellStart"/>
            <w:r w:rsidRPr="00E21AFD">
              <w:rPr>
                <w:rFonts w:ascii="Times New Roman" w:eastAsia="Calibri" w:hAnsi="Times New Roman" w:cs="Times New Roman"/>
                <w:b/>
                <w:sz w:val="24"/>
                <w:szCs w:val="24"/>
              </w:rPr>
              <w:t>оқу</w:t>
            </w:r>
            <w:proofErr w:type="spellEnd"/>
            <w:r w:rsidRPr="00E21AFD">
              <w:rPr>
                <w:rFonts w:ascii="Times New Roman" w:eastAsia="Calibri" w:hAnsi="Times New Roman" w:cs="Times New Roman"/>
                <w:b/>
                <w:sz w:val="24"/>
                <w:szCs w:val="24"/>
                <w:lang w:val="en-US"/>
              </w:rPr>
              <w:t xml:space="preserve"> </w:t>
            </w:r>
            <w:proofErr w:type="spellStart"/>
            <w:r w:rsidRPr="00E21AFD">
              <w:rPr>
                <w:rFonts w:ascii="Times New Roman" w:eastAsia="Calibri" w:hAnsi="Times New Roman" w:cs="Times New Roman"/>
                <w:b/>
                <w:sz w:val="24"/>
                <w:szCs w:val="24"/>
              </w:rPr>
              <w:t>жетістіктерін</w:t>
            </w:r>
            <w:proofErr w:type="spellEnd"/>
            <w:r w:rsidRPr="00E21AFD">
              <w:rPr>
                <w:rFonts w:ascii="Times New Roman" w:eastAsia="Calibri" w:hAnsi="Times New Roman" w:cs="Times New Roman"/>
                <w:b/>
                <w:sz w:val="24"/>
                <w:szCs w:val="24"/>
                <w:lang w:val="en-US"/>
              </w:rPr>
              <w:t xml:space="preserve"> </w:t>
            </w:r>
            <w:proofErr w:type="spellStart"/>
            <w:r w:rsidRPr="00E21AFD">
              <w:rPr>
                <w:rFonts w:ascii="Times New Roman" w:eastAsia="Calibri" w:hAnsi="Times New Roman" w:cs="Times New Roman"/>
                <w:b/>
                <w:sz w:val="24"/>
                <w:szCs w:val="24"/>
              </w:rPr>
              <w:t>есепке</w:t>
            </w:r>
            <w:proofErr w:type="spellEnd"/>
            <w:r w:rsidRPr="00E21AFD">
              <w:rPr>
                <w:rFonts w:ascii="Times New Roman" w:eastAsia="Calibri" w:hAnsi="Times New Roman" w:cs="Times New Roman"/>
                <w:b/>
                <w:sz w:val="24"/>
                <w:szCs w:val="24"/>
                <w:lang w:val="en-US"/>
              </w:rPr>
              <w:t xml:space="preserve"> </w:t>
            </w:r>
            <w:proofErr w:type="spellStart"/>
            <w:r w:rsidRPr="00E21AFD">
              <w:rPr>
                <w:rFonts w:ascii="Times New Roman" w:eastAsia="Calibri" w:hAnsi="Times New Roman" w:cs="Times New Roman"/>
                <w:b/>
                <w:sz w:val="24"/>
                <w:szCs w:val="24"/>
              </w:rPr>
              <w:t>алуды</w:t>
            </w:r>
            <w:proofErr w:type="spellEnd"/>
            <w:r w:rsidRPr="00E21AFD">
              <w:rPr>
                <w:rFonts w:ascii="Times New Roman" w:eastAsia="Calibri" w:hAnsi="Times New Roman" w:cs="Times New Roman"/>
                <w:b/>
                <w:sz w:val="24"/>
                <w:szCs w:val="24"/>
                <w:lang w:val="en-US"/>
              </w:rPr>
              <w:t xml:space="preserve"> </w:t>
            </w:r>
            <w:proofErr w:type="spellStart"/>
            <w:r w:rsidRPr="00E21AFD">
              <w:rPr>
                <w:rFonts w:ascii="Times New Roman" w:eastAsia="Calibri" w:hAnsi="Times New Roman" w:cs="Times New Roman"/>
                <w:b/>
                <w:sz w:val="24"/>
                <w:szCs w:val="24"/>
              </w:rPr>
              <w:t>бағалаудың</w:t>
            </w:r>
            <w:proofErr w:type="spellEnd"/>
            <w:r w:rsidRPr="00E21AFD">
              <w:rPr>
                <w:rFonts w:ascii="Times New Roman" w:eastAsia="Calibri" w:hAnsi="Times New Roman" w:cs="Times New Roman"/>
                <w:b/>
                <w:sz w:val="24"/>
                <w:szCs w:val="24"/>
                <w:lang w:val="en-US"/>
              </w:rPr>
              <w:t xml:space="preserve"> </w:t>
            </w:r>
            <w:proofErr w:type="spellStart"/>
            <w:r w:rsidRPr="00E21AFD">
              <w:rPr>
                <w:rFonts w:ascii="Times New Roman" w:eastAsia="Calibri" w:hAnsi="Times New Roman" w:cs="Times New Roman"/>
                <w:b/>
                <w:sz w:val="24"/>
                <w:szCs w:val="24"/>
              </w:rPr>
              <w:t>әріптік</w:t>
            </w:r>
            <w:proofErr w:type="spellEnd"/>
            <w:r w:rsidRPr="00E21AFD">
              <w:rPr>
                <w:rFonts w:ascii="Times New Roman" w:eastAsia="Calibri" w:hAnsi="Times New Roman" w:cs="Times New Roman"/>
                <w:b/>
                <w:sz w:val="24"/>
                <w:szCs w:val="24"/>
                <w:lang w:val="en-US"/>
              </w:rPr>
              <w:t xml:space="preserve"> </w:t>
            </w:r>
            <w:proofErr w:type="spellStart"/>
            <w:r w:rsidRPr="00E21AFD">
              <w:rPr>
                <w:rFonts w:ascii="Times New Roman" w:eastAsia="Calibri" w:hAnsi="Times New Roman" w:cs="Times New Roman"/>
                <w:b/>
                <w:sz w:val="24"/>
                <w:szCs w:val="24"/>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bCs/>
                <w:sz w:val="24"/>
                <w:szCs w:val="24"/>
              </w:rPr>
            </w:pPr>
            <w:r w:rsidRPr="00E21AFD">
              <w:rPr>
                <w:rFonts w:ascii="Times New Roman" w:eastAsia="Calibri" w:hAnsi="Times New Roman" w:cs="Times New Roman"/>
                <w:b/>
                <w:sz w:val="24"/>
                <w:szCs w:val="24"/>
                <w:lang w:val="kk-KZ"/>
              </w:rPr>
              <w:t>Бағалау әдістері</w:t>
            </w:r>
          </w:p>
        </w:tc>
      </w:tr>
      <w:tr w:rsidR="00E21AFD" w:rsidRPr="00E21AFD" w:rsidTr="00E21AFD">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b/>
                <w:bCs/>
                <w:sz w:val="24"/>
                <w:szCs w:val="24"/>
              </w:rPr>
            </w:pPr>
            <w:r w:rsidRPr="00E21AFD">
              <w:rPr>
                <w:rFonts w:ascii="Times New Roman" w:eastAsia="Calibri" w:hAnsi="Times New Roman" w:cs="Times New Roman"/>
                <w:b/>
                <w:bCs/>
                <w:sz w:val="24"/>
                <w:szCs w:val="24"/>
                <w:lang w:val="kk-KZ"/>
              </w:rPr>
              <w:t>Баға</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bCs/>
                <w:sz w:val="24"/>
                <w:szCs w:val="24"/>
                <w:lang w:val="kk-KZ"/>
              </w:rPr>
            </w:pPr>
            <w:r w:rsidRPr="00E21AFD">
              <w:rPr>
                <w:rFonts w:ascii="Times New Roman" w:eastAsia="Calibri" w:hAnsi="Times New Roman" w:cs="Times New Roman"/>
                <w:b/>
                <w:bCs/>
                <w:sz w:val="24"/>
                <w:szCs w:val="24"/>
                <w:lang w:val="kk-KZ"/>
              </w:rPr>
              <w:t>Балдардың цифрлық э</w:t>
            </w:r>
            <w:proofErr w:type="spellStart"/>
            <w:r w:rsidRPr="00E21AFD">
              <w:rPr>
                <w:rFonts w:ascii="Times New Roman" w:eastAsia="Calibri" w:hAnsi="Times New Roman" w:cs="Times New Roman"/>
                <w:b/>
                <w:bCs/>
                <w:sz w:val="24"/>
                <w:szCs w:val="24"/>
              </w:rPr>
              <w:t>квивалент</w:t>
            </w:r>
            <w:proofErr w:type="spellEnd"/>
            <w:r w:rsidRPr="00E21AFD">
              <w:rPr>
                <w:rFonts w:ascii="Times New Roman" w:eastAsia="Calibri" w:hAnsi="Times New Roman" w:cs="Times New Roman"/>
                <w:b/>
                <w:bCs/>
                <w:sz w:val="24"/>
                <w:szCs w:val="24"/>
                <w:lang w:val="kk-KZ"/>
              </w:rPr>
              <w:t>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b/>
                <w:bCs/>
                <w:sz w:val="24"/>
                <w:szCs w:val="24"/>
              </w:rPr>
            </w:pPr>
            <w:proofErr w:type="spellStart"/>
            <w:r w:rsidRPr="00E21AFD">
              <w:rPr>
                <w:rFonts w:ascii="Times New Roman" w:eastAsia="Calibri" w:hAnsi="Times New Roman" w:cs="Times New Roman"/>
                <w:b/>
                <w:bCs/>
                <w:sz w:val="24"/>
                <w:szCs w:val="24"/>
              </w:rPr>
              <w:t>Баллдар</w:t>
            </w:r>
            <w:proofErr w:type="spellEnd"/>
            <w:r w:rsidRPr="00E21AFD">
              <w:rPr>
                <w:rFonts w:ascii="Times New Roman" w:eastAsia="Calibri" w:hAnsi="Times New Roman" w:cs="Times New Roman"/>
                <w:b/>
                <w:bCs/>
                <w:sz w:val="24"/>
                <w:szCs w:val="24"/>
              </w:rPr>
              <w:t xml:space="preserve">, </w:t>
            </w:r>
          </w:p>
          <w:p w:rsidR="00E21AFD" w:rsidRPr="00E21AFD" w:rsidRDefault="00E21AFD" w:rsidP="00E21AFD">
            <w:pPr>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b/>
                <w:bCs/>
                <w:sz w:val="24"/>
                <w:szCs w:val="24"/>
              </w:rPr>
              <w:t xml:space="preserve">% </w:t>
            </w:r>
            <w:r w:rsidRPr="00E21AFD">
              <w:rPr>
                <w:rFonts w:ascii="Times New Roman" w:eastAsia="Calibri" w:hAnsi="Times New Roman" w:cs="Times New Roman"/>
                <w:b/>
                <w:bCs/>
                <w:sz w:val="24"/>
                <w:szCs w:val="24"/>
                <w:lang w:val="kk-KZ"/>
              </w:rPr>
              <w:t>мазмұны</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sz w:val="24"/>
                <w:szCs w:val="24"/>
                <w:lang w:val="kk-KZ"/>
              </w:rPr>
            </w:pPr>
            <w:r w:rsidRPr="00E21AFD">
              <w:rPr>
                <w:rFonts w:ascii="Times New Roman" w:eastAsia="Calibri" w:hAnsi="Times New Roman" w:cs="Times New Roman"/>
                <w:b/>
                <w:sz w:val="24"/>
                <w:szCs w:val="24"/>
                <w:lang w:val="kk-KZ"/>
              </w:rPr>
              <w:t>Критериалды бағалау-</w:t>
            </w:r>
            <w:r w:rsidRPr="00E21AFD">
              <w:rPr>
                <w:rFonts w:ascii="Times New Roman" w:eastAsia="Calibri" w:hAnsi="Times New Roman" w:cs="Times New Roman"/>
                <w:sz w:val="24"/>
                <w:szCs w:val="24"/>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E21AFD" w:rsidRPr="00E21AFD" w:rsidRDefault="00E21AFD" w:rsidP="00E21AFD">
            <w:pPr>
              <w:spacing w:line="252" w:lineRule="auto"/>
              <w:jc w:val="both"/>
              <w:rPr>
                <w:rFonts w:ascii="Times New Roman" w:eastAsia="Calibri" w:hAnsi="Times New Roman" w:cs="Times New Roman"/>
                <w:b/>
                <w:sz w:val="24"/>
                <w:szCs w:val="24"/>
                <w:lang w:val="kk-KZ"/>
              </w:rPr>
            </w:pPr>
            <w:r w:rsidRPr="00E21AFD">
              <w:rPr>
                <w:rFonts w:ascii="Times New Roman" w:eastAsia="Calibri" w:hAnsi="Times New Roman" w:cs="Times New Roman"/>
                <w:b/>
                <w:sz w:val="24"/>
                <w:szCs w:val="24"/>
                <w:lang w:val="kk-KZ"/>
              </w:rPr>
              <w:t>Формативті бағалау-</w:t>
            </w:r>
            <w:r w:rsidRPr="00E21AFD">
              <w:rPr>
                <w:rFonts w:ascii="Times New Roman" w:eastAsia="Calibri" w:hAnsi="Times New Roman" w:cs="Times New Roman"/>
                <w:sz w:val="24"/>
                <w:szCs w:val="24"/>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21AFD" w:rsidRPr="00E21AFD" w:rsidRDefault="00E21AFD" w:rsidP="00E21AFD">
            <w:pPr>
              <w:spacing w:line="252" w:lineRule="auto"/>
              <w:jc w:val="both"/>
              <w:rPr>
                <w:rFonts w:ascii="Times New Roman" w:eastAsia="Calibri" w:hAnsi="Times New Roman" w:cs="Times New Roman"/>
                <w:sz w:val="24"/>
                <w:szCs w:val="24"/>
              </w:rPr>
            </w:pPr>
            <w:r w:rsidRPr="00E21AFD">
              <w:rPr>
                <w:rFonts w:ascii="Times New Roman" w:eastAsia="Calibri" w:hAnsi="Times New Roman" w:cs="Times New Roman"/>
                <w:b/>
                <w:sz w:val="24"/>
                <w:szCs w:val="24"/>
                <w:lang w:val="kk-KZ"/>
              </w:rPr>
              <w:t>Жиынтық бағалау</w:t>
            </w:r>
            <w:r w:rsidRPr="00E21AFD">
              <w:rPr>
                <w:rFonts w:ascii="Times New Roman" w:eastAsia="Calibri" w:hAnsi="Times New Roman" w:cs="Times New Roman"/>
                <w:sz w:val="24"/>
                <w:szCs w:val="24"/>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sidRPr="00E21AFD">
              <w:rPr>
                <w:rFonts w:ascii="Times New Roman" w:eastAsia="Calibri" w:hAnsi="Times New Roman" w:cs="Times New Roman"/>
                <w:sz w:val="24"/>
                <w:szCs w:val="24"/>
              </w:rPr>
              <w:t>Оқу</w:t>
            </w:r>
            <w:proofErr w:type="spellEnd"/>
            <w:r w:rsidRPr="00E21AFD">
              <w:rPr>
                <w:rFonts w:ascii="Times New Roman" w:eastAsia="Calibri" w:hAnsi="Times New Roman" w:cs="Times New Roman"/>
                <w:sz w:val="24"/>
                <w:szCs w:val="24"/>
              </w:rPr>
              <w:t xml:space="preserve"> </w:t>
            </w:r>
            <w:proofErr w:type="spellStart"/>
            <w:r w:rsidRPr="00E21AFD">
              <w:rPr>
                <w:rFonts w:ascii="Times New Roman" w:eastAsia="Calibri" w:hAnsi="Times New Roman" w:cs="Times New Roman"/>
                <w:sz w:val="24"/>
                <w:szCs w:val="24"/>
              </w:rPr>
              <w:t>нәтижелері</w:t>
            </w:r>
            <w:proofErr w:type="spellEnd"/>
            <w:r w:rsidRPr="00E21AFD">
              <w:rPr>
                <w:rFonts w:ascii="Times New Roman" w:eastAsia="Calibri" w:hAnsi="Times New Roman" w:cs="Times New Roman"/>
                <w:sz w:val="24"/>
                <w:szCs w:val="24"/>
              </w:rPr>
              <w:t xml:space="preserve"> </w:t>
            </w:r>
            <w:proofErr w:type="spellStart"/>
            <w:r w:rsidRPr="00E21AFD">
              <w:rPr>
                <w:rFonts w:ascii="Times New Roman" w:eastAsia="Calibri" w:hAnsi="Times New Roman" w:cs="Times New Roman"/>
                <w:sz w:val="24"/>
                <w:szCs w:val="24"/>
              </w:rPr>
              <w:t>бағаланады</w:t>
            </w:r>
            <w:proofErr w:type="spellEnd"/>
            <w:r w:rsidRPr="00E21AFD">
              <w:rPr>
                <w:rFonts w:ascii="Times New Roman" w:eastAsia="Calibri" w:hAnsi="Times New Roman" w:cs="Times New Roman"/>
                <w:sz w:val="24"/>
                <w:szCs w:val="24"/>
              </w:rPr>
              <w:t>.</w:t>
            </w:r>
          </w:p>
        </w:tc>
      </w:tr>
      <w:tr w:rsidR="00E21AFD" w:rsidRPr="00E21AFD" w:rsidTr="00E21AFD">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lang w:val="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lang w:val="en-US"/>
              </w:rPr>
              <w:t>4</w:t>
            </w:r>
            <w:r w:rsidRPr="00E21AFD">
              <w:rPr>
                <w:rFonts w:ascii="Times New Roman" w:eastAsia="Calibri" w:hAnsi="Times New Roman" w:cs="Times New Roman"/>
                <w:sz w:val="24"/>
                <w:szCs w:val="24"/>
              </w:rPr>
              <w:t>,0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proofErr w:type="spellStart"/>
            <w:r w:rsidRPr="00E21AFD">
              <w:rPr>
                <w:rFonts w:ascii="Times New Roman" w:eastAsia="Calibri" w:hAnsi="Times New Roman" w:cs="Times New Roman"/>
                <w:sz w:val="24"/>
                <w:szCs w:val="24"/>
              </w:rPr>
              <w:t>Өте</w:t>
            </w:r>
            <w:proofErr w:type="spellEnd"/>
            <w:r w:rsidRPr="00E21AFD">
              <w:rPr>
                <w:rFonts w:ascii="Times New Roman" w:eastAsia="Calibri" w:hAnsi="Times New Roman" w:cs="Times New Roman"/>
                <w:sz w:val="24"/>
                <w:szCs w:val="24"/>
              </w:rPr>
              <w:t xml:space="preserve"> </w:t>
            </w:r>
            <w:proofErr w:type="spellStart"/>
            <w:r w:rsidRPr="00E21AFD">
              <w:rPr>
                <w:rFonts w:ascii="Times New Roman" w:eastAsia="Calibri" w:hAnsi="Times New Roman" w:cs="Times New Roman"/>
                <w:sz w:val="24"/>
                <w:szCs w:val="24"/>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sz w:val="24"/>
                <w:szCs w:val="24"/>
              </w:rPr>
            </w:pPr>
          </w:p>
        </w:tc>
      </w:tr>
      <w:tr w:rsidR="00E21AFD" w:rsidRPr="00E21AFD" w:rsidTr="00E21AFD">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lang w:val="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3,67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b/>
                <w:sz w:val="24"/>
                <w:szCs w:val="24"/>
                <w:highlight w:val="green"/>
              </w:rPr>
            </w:pPr>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sz w:val="24"/>
                <w:szCs w:val="24"/>
              </w:rPr>
            </w:pPr>
          </w:p>
        </w:tc>
      </w:tr>
      <w:tr w:rsidR="00E21AFD" w:rsidRPr="00E21AFD" w:rsidTr="00E21AFD">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lang w:val="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3,33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85-89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proofErr w:type="spellStart"/>
            <w:r w:rsidRPr="00E21AFD">
              <w:rPr>
                <w:rFonts w:ascii="Times New Roman" w:eastAsia="Calibri" w:hAnsi="Times New Roman" w:cs="Times New Roman"/>
                <w:sz w:val="24"/>
                <w:szCs w:val="24"/>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sz w:val="24"/>
                <w:szCs w:val="24"/>
              </w:rPr>
            </w:pPr>
          </w:p>
        </w:tc>
      </w:tr>
      <w:tr w:rsidR="00E21AFD" w:rsidRPr="00E21AFD" w:rsidTr="00E21AFD">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lang w:val="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3,0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b/>
                <w:sz w:val="24"/>
                <w:szCs w:val="24"/>
                <w:highlight w:val="green"/>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sz w:val="24"/>
                <w:szCs w:val="24"/>
              </w:rPr>
            </w:pPr>
            <w:proofErr w:type="spellStart"/>
            <w:r w:rsidRPr="00E21AFD">
              <w:rPr>
                <w:rFonts w:ascii="Times New Roman" w:eastAsia="Calibri" w:hAnsi="Times New Roman" w:cs="Times New Roman"/>
                <w:b/>
                <w:sz w:val="24"/>
                <w:szCs w:val="24"/>
              </w:rPr>
              <w:t>Формативті</w:t>
            </w:r>
            <w:proofErr w:type="spellEnd"/>
            <w:r w:rsidRPr="00E21AFD">
              <w:rPr>
                <w:rFonts w:ascii="Times New Roman" w:eastAsia="Calibri" w:hAnsi="Times New Roman" w:cs="Times New Roman"/>
                <w:b/>
                <w:sz w:val="24"/>
                <w:szCs w:val="24"/>
              </w:rPr>
              <w:t xml:space="preserve"> </w:t>
            </w:r>
            <w:proofErr w:type="spellStart"/>
            <w:r w:rsidRPr="00E21AFD">
              <w:rPr>
                <w:rFonts w:ascii="Times New Roman" w:eastAsia="Calibri" w:hAnsi="Times New Roman" w:cs="Times New Roman"/>
                <w:b/>
                <w:sz w:val="24"/>
                <w:szCs w:val="24"/>
              </w:rPr>
              <w:t>және</w:t>
            </w:r>
            <w:proofErr w:type="spellEnd"/>
            <w:r w:rsidRPr="00E21AFD">
              <w:rPr>
                <w:rFonts w:ascii="Times New Roman" w:eastAsia="Calibri" w:hAnsi="Times New Roman" w:cs="Times New Roman"/>
                <w:b/>
                <w:sz w:val="24"/>
                <w:szCs w:val="24"/>
              </w:rPr>
              <w:t xml:space="preserve"> </w:t>
            </w:r>
            <w:proofErr w:type="spellStart"/>
            <w:r w:rsidRPr="00E21AFD">
              <w:rPr>
                <w:rFonts w:ascii="Times New Roman" w:eastAsia="Calibri" w:hAnsi="Times New Roman" w:cs="Times New Roman"/>
                <w:b/>
                <w:sz w:val="24"/>
                <w:szCs w:val="24"/>
              </w:rPr>
              <w:t>жиынтық</w:t>
            </w:r>
            <w:proofErr w:type="spellEnd"/>
            <w:r w:rsidRPr="00E21AFD">
              <w:rPr>
                <w:rFonts w:ascii="Times New Roman" w:eastAsia="Calibri" w:hAnsi="Times New Roman" w:cs="Times New Roman"/>
                <w:b/>
                <w:sz w:val="24"/>
                <w:szCs w:val="24"/>
              </w:rPr>
              <w:t xml:space="preserve"> </w:t>
            </w:r>
            <w:proofErr w:type="spellStart"/>
            <w:r w:rsidRPr="00E21AFD">
              <w:rPr>
                <w:rFonts w:ascii="Times New Roman" w:eastAsia="Calibri" w:hAnsi="Times New Roman" w:cs="Times New Roman"/>
                <w:b/>
                <w:sz w:val="24"/>
                <w:szCs w:val="24"/>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bCs/>
                <w:sz w:val="24"/>
                <w:szCs w:val="24"/>
              </w:rPr>
            </w:pPr>
            <w:proofErr w:type="spellStart"/>
            <w:r w:rsidRPr="00E21AFD">
              <w:rPr>
                <w:rFonts w:ascii="Times New Roman" w:eastAsia="Calibri" w:hAnsi="Times New Roman" w:cs="Times New Roman"/>
                <w:b/>
                <w:bCs/>
                <w:sz w:val="24"/>
                <w:szCs w:val="24"/>
              </w:rPr>
              <w:t>Баллдар</w:t>
            </w:r>
            <w:proofErr w:type="spellEnd"/>
            <w:r w:rsidRPr="00E21AFD">
              <w:rPr>
                <w:rFonts w:ascii="Times New Roman" w:eastAsia="Calibri" w:hAnsi="Times New Roman" w:cs="Times New Roman"/>
                <w:b/>
                <w:bCs/>
                <w:sz w:val="24"/>
                <w:szCs w:val="24"/>
              </w:rPr>
              <w:t xml:space="preserve"> % </w:t>
            </w:r>
            <w:proofErr w:type="spellStart"/>
            <w:r w:rsidRPr="00E21AFD">
              <w:rPr>
                <w:rFonts w:ascii="Times New Roman" w:eastAsia="Calibri" w:hAnsi="Times New Roman" w:cs="Times New Roman"/>
                <w:b/>
                <w:bCs/>
                <w:sz w:val="24"/>
                <w:szCs w:val="24"/>
              </w:rPr>
              <w:t>мазмұны</w:t>
            </w:r>
            <w:proofErr w:type="spellEnd"/>
          </w:p>
        </w:tc>
      </w:tr>
      <w:tr w:rsidR="00E21AFD" w:rsidRPr="00E21AFD" w:rsidTr="00E21AFD">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lang w:val="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2,67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b/>
                <w:sz w:val="24"/>
                <w:szCs w:val="24"/>
                <w:highlight w:val="green"/>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sz w:val="24"/>
                <w:szCs w:val="24"/>
              </w:rPr>
            </w:pPr>
            <w:r w:rsidRPr="00E21AFD">
              <w:rPr>
                <w:rFonts w:ascii="Times New Roman" w:eastAsia="Calibri" w:hAnsi="Times New Roman" w:cs="Times New Roman"/>
                <w:sz w:val="24"/>
                <w:szCs w:val="24"/>
                <w:lang w:val="kk-KZ"/>
              </w:rPr>
              <w:t>Дәрсітердегі белсенділік</w:t>
            </w:r>
            <w:r w:rsidRPr="00E21AFD">
              <w:rPr>
                <w:rFonts w:ascii="Times New Roman" w:eastAsia="Calibri"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sz w:val="24"/>
                <w:szCs w:val="24"/>
              </w:rPr>
            </w:pPr>
            <w:r w:rsidRPr="00E21AFD">
              <w:rPr>
                <w:rFonts w:ascii="Times New Roman" w:eastAsia="Calibri" w:hAnsi="Times New Roman" w:cs="Times New Roman"/>
                <w:sz w:val="24"/>
                <w:szCs w:val="24"/>
              </w:rPr>
              <w:t>5</w:t>
            </w:r>
          </w:p>
        </w:tc>
      </w:tr>
      <w:tr w:rsidR="00E21AFD" w:rsidRPr="00E21AFD" w:rsidTr="00E21AFD">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lang w:val="en-US"/>
              </w:rPr>
              <w:lastRenderedPageBreak/>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2,33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b/>
                <w:sz w:val="24"/>
                <w:szCs w:val="24"/>
                <w:highlight w:val="green"/>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sz w:val="24"/>
                <w:szCs w:val="24"/>
              </w:rPr>
            </w:pPr>
            <w:r w:rsidRPr="00E21AFD">
              <w:rPr>
                <w:rFonts w:ascii="Times New Roman" w:eastAsia="Calibri" w:hAnsi="Times New Roman" w:cs="Times New Roman"/>
                <w:sz w:val="24"/>
                <w:szCs w:val="24"/>
                <w:lang w:val="kk-KZ"/>
              </w:rPr>
              <w:t>Практикалық сабақтағы жұмыстар</w:t>
            </w:r>
            <w:r w:rsidRPr="00E21AFD">
              <w:rPr>
                <w:rFonts w:ascii="Times New Roman" w:eastAsia="Calibri"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sz w:val="24"/>
                <w:szCs w:val="24"/>
                <w:lang w:val="en-US"/>
              </w:rPr>
            </w:pPr>
            <w:r w:rsidRPr="00E21AFD">
              <w:rPr>
                <w:rFonts w:ascii="Times New Roman" w:eastAsia="Calibri" w:hAnsi="Times New Roman" w:cs="Times New Roman"/>
                <w:sz w:val="24"/>
                <w:szCs w:val="24"/>
                <w:lang w:val="en-US"/>
              </w:rPr>
              <w:t>20</w:t>
            </w:r>
          </w:p>
        </w:tc>
      </w:tr>
      <w:tr w:rsidR="00E21AFD" w:rsidRPr="00E21AFD" w:rsidTr="00E21AFD">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lang w:val="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2,0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65-69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lang w:val="kk-KZ"/>
              </w:rPr>
            </w:pPr>
            <w:r w:rsidRPr="00E21AFD">
              <w:rPr>
                <w:rFonts w:ascii="Times New Roman" w:eastAsia="Calibri" w:hAnsi="Times New Roman" w:cs="Times New Roman"/>
                <w:sz w:val="24"/>
                <w:szCs w:val="24"/>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sz w:val="24"/>
                <w:szCs w:val="24"/>
              </w:rPr>
            </w:pPr>
            <w:r w:rsidRPr="00E21AFD">
              <w:rPr>
                <w:rFonts w:ascii="Times New Roman" w:eastAsia="Calibri" w:hAnsi="Times New Roman" w:cs="Times New Roman"/>
                <w:sz w:val="24"/>
                <w:szCs w:val="24"/>
                <w:lang w:val="kk-KZ"/>
              </w:rPr>
              <w:t>Өзіндік жұмыстар</w:t>
            </w:r>
            <w:r w:rsidRPr="00E21AFD">
              <w:rPr>
                <w:rFonts w:ascii="Times New Roman" w:eastAsia="Calibri"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sz w:val="24"/>
                <w:szCs w:val="24"/>
                <w:lang w:val="en-US"/>
              </w:rPr>
            </w:pPr>
            <w:r w:rsidRPr="00E21AFD">
              <w:rPr>
                <w:rFonts w:ascii="Times New Roman" w:eastAsia="Calibri" w:hAnsi="Times New Roman" w:cs="Times New Roman"/>
                <w:sz w:val="24"/>
                <w:szCs w:val="24"/>
              </w:rPr>
              <w:t>2</w:t>
            </w:r>
            <w:r w:rsidRPr="00E21AFD">
              <w:rPr>
                <w:rFonts w:ascii="Times New Roman" w:eastAsia="Calibri" w:hAnsi="Times New Roman" w:cs="Times New Roman"/>
                <w:sz w:val="24"/>
                <w:szCs w:val="24"/>
                <w:lang w:val="en-US"/>
              </w:rPr>
              <w:t>0</w:t>
            </w:r>
          </w:p>
        </w:tc>
      </w:tr>
      <w:tr w:rsidR="00E21AFD" w:rsidRPr="00E21AFD" w:rsidTr="00E21AFD">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lang w:val="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1,67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b/>
                <w:sz w:val="24"/>
                <w:szCs w:val="24"/>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sz w:val="24"/>
                <w:szCs w:val="24"/>
              </w:rPr>
            </w:pPr>
            <w:proofErr w:type="spellStart"/>
            <w:r w:rsidRPr="00E21AFD">
              <w:rPr>
                <w:rFonts w:ascii="Times New Roman" w:eastAsia="Calibri" w:hAnsi="Times New Roman" w:cs="Times New Roman"/>
                <w:sz w:val="24"/>
                <w:szCs w:val="24"/>
              </w:rPr>
              <w:t>Жобалық</w:t>
            </w:r>
            <w:proofErr w:type="spellEnd"/>
            <w:r w:rsidRPr="00E21AFD">
              <w:rPr>
                <w:rFonts w:ascii="Times New Roman" w:eastAsia="Calibri" w:hAnsi="Times New Roman" w:cs="Times New Roman"/>
                <w:sz w:val="24"/>
                <w:szCs w:val="24"/>
              </w:rPr>
              <w:t xml:space="preserve"> </w:t>
            </w:r>
            <w:proofErr w:type="spellStart"/>
            <w:r w:rsidRPr="00E21AFD">
              <w:rPr>
                <w:rFonts w:ascii="Times New Roman" w:eastAsia="Calibri" w:hAnsi="Times New Roman" w:cs="Times New Roman"/>
                <w:sz w:val="24"/>
                <w:szCs w:val="24"/>
              </w:rPr>
              <w:t>және</w:t>
            </w:r>
            <w:proofErr w:type="spellEnd"/>
            <w:r w:rsidRPr="00E21AFD">
              <w:rPr>
                <w:rFonts w:ascii="Times New Roman" w:eastAsia="Calibri" w:hAnsi="Times New Roman" w:cs="Times New Roman"/>
                <w:sz w:val="24"/>
                <w:szCs w:val="24"/>
              </w:rPr>
              <w:t xml:space="preserve"> </w:t>
            </w:r>
            <w:proofErr w:type="spellStart"/>
            <w:r w:rsidRPr="00E21AFD">
              <w:rPr>
                <w:rFonts w:ascii="Times New Roman" w:eastAsia="Calibri" w:hAnsi="Times New Roman" w:cs="Times New Roman"/>
                <w:sz w:val="24"/>
                <w:szCs w:val="24"/>
              </w:rPr>
              <w:t>шығармашылық</w:t>
            </w:r>
            <w:proofErr w:type="spellEnd"/>
            <w:r w:rsidRPr="00E21AFD">
              <w:rPr>
                <w:rFonts w:ascii="Times New Roman" w:eastAsia="Calibri" w:hAnsi="Times New Roman" w:cs="Times New Roman"/>
                <w:sz w:val="24"/>
                <w:szCs w:val="24"/>
              </w:rPr>
              <w:t xml:space="preserve"> </w:t>
            </w:r>
            <w:proofErr w:type="spellStart"/>
            <w:r w:rsidRPr="00E21AFD">
              <w:rPr>
                <w:rFonts w:ascii="Times New Roman" w:eastAsia="Calibri" w:hAnsi="Times New Roman" w:cs="Times New Roman"/>
                <w:sz w:val="24"/>
                <w:szCs w:val="24"/>
              </w:rPr>
              <w:t>қызмет</w:t>
            </w:r>
            <w:proofErr w:type="spellEnd"/>
            <w:r w:rsidRPr="00E21AFD">
              <w:rPr>
                <w:rFonts w:ascii="Times New Roman" w:eastAsia="Calibri"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en-US"/>
              </w:rPr>
              <w:t>15</w:t>
            </w:r>
          </w:p>
        </w:tc>
      </w:tr>
      <w:tr w:rsidR="00E21AFD" w:rsidRPr="00E21AFD" w:rsidTr="00E21AFD">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lang w:val="en-US"/>
              </w:rPr>
              <w:t>D+</w:t>
            </w:r>
          </w:p>
        </w:tc>
        <w:tc>
          <w:tcPr>
            <w:tcW w:w="9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1,33</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b/>
                <w:sz w:val="24"/>
                <w:szCs w:val="24"/>
                <w:highlight w:val="green"/>
              </w:rPr>
            </w:pPr>
            <w:r w:rsidRPr="00E21AFD">
              <w:rPr>
                <w:rFonts w:ascii="Times New Roman" w:eastAsia="Calibri" w:hAnsi="Times New Roman" w:cs="Times New Roman"/>
                <w:sz w:val="24"/>
                <w:szCs w:val="24"/>
              </w:rPr>
              <w:t>55-59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b/>
                <w:sz w:val="24"/>
                <w:szCs w:val="24"/>
                <w:highlight w:val="green"/>
                <w:lang w:val="kk-KZ"/>
              </w:rPr>
            </w:pPr>
          </w:p>
        </w:tc>
        <w:tc>
          <w:tcPr>
            <w:tcW w:w="325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sz w:val="24"/>
                <w:szCs w:val="24"/>
              </w:rPr>
            </w:pPr>
            <w:r w:rsidRPr="00E21AFD">
              <w:rPr>
                <w:rFonts w:ascii="Times New Roman" w:eastAsia="Calibri" w:hAnsi="Times New Roman" w:cs="Times New Roman"/>
                <w:sz w:val="24"/>
                <w:szCs w:val="24"/>
                <w:lang w:val="kk-KZ"/>
              </w:rPr>
              <w:t>Қорытынды бақылау</w:t>
            </w:r>
            <w:r w:rsidRPr="00E21AFD">
              <w:rPr>
                <w:rFonts w:ascii="Times New Roman" w:eastAsia="Calibri" w:hAnsi="Times New Roman" w:cs="Times New Roman"/>
                <w:sz w:val="24"/>
                <w:szCs w:val="24"/>
              </w:rPr>
              <w:t xml:space="preserve"> (</w:t>
            </w:r>
            <w:r w:rsidRPr="00E21AFD">
              <w:rPr>
                <w:rFonts w:ascii="Times New Roman" w:eastAsia="Calibri" w:hAnsi="Times New Roman" w:cs="Times New Roman"/>
                <w:sz w:val="24"/>
                <w:szCs w:val="24"/>
                <w:lang w:val="kk-KZ"/>
              </w:rPr>
              <w:t>емтихан</w:t>
            </w:r>
            <w:r w:rsidRPr="00E21AFD">
              <w:rPr>
                <w:rFonts w:ascii="Times New Roman" w:eastAsia="Calibri" w:hAnsi="Times New Roman" w:cs="Times New Roman"/>
                <w:sz w:val="24"/>
                <w:szCs w:val="24"/>
              </w:rPr>
              <w:t xml:space="preserve">)                                                         </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21AFD" w:rsidRPr="00E21AFD" w:rsidRDefault="00E21AFD" w:rsidP="00E21AFD">
            <w:pPr>
              <w:spacing w:line="252" w:lineRule="auto"/>
              <w:jc w:val="both"/>
              <w:rPr>
                <w:rFonts w:ascii="Times New Roman" w:eastAsia="Calibri" w:hAnsi="Times New Roman" w:cs="Times New Roman"/>
                <w:sz w:val="24"/>
                <w:szCs w:val="24"/>
              </w:rPr>
            </w:pPr>
            <w:r w:rsidRPr="00E21AFD">
              <w:rPr>
                <w:rFonts w:ascii="Times New Roman" w:eastAsia="Calibri" w:hAnsi="Times New Roman" w:cs="Times New Roman"/>
                <w:sz w:val="24"/>
                <w:szCs w:val="24"/>
              </w:rPr>
              <w:t>40</w:t>
            </w:r>
          </w:p>
        </w:tc>
      </w:tr>
      <w:tr w:rsidR="00E21AFD" w:rsidRPr="00E21AFD" w:rsidTr="00E21AFD">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sz w:val="24"/>
                <w:szCs w:val="24"/>
                <w:highlight w:val="green"/>
              </w:rPr>
            </w:pPr>
            <w:r w:rsidRPr="00E21AFD">
              <w:rPr>
                <w:rFonts w:ascii="Times New Roman" w:eastAsia="Calibri" w:hAnsi="Times New Roman" w:cs="Times New Roman"/>
                <w:sz w:val="24"/>
                <w:szCs w:val="24"/>
              </w:rPr>
              <w:t>D</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sz w:val="24"/>
                <w:szCs w:val="24"/>
                <w:highlight w:val="green"/>
              </w:rPr>
            </w:pPr>
            <w:r w:rsidRPr="00E21AFD">
              <w:rPr>
                <w:rFonts w:ascii="Times New Roman" w:eastAsia="Calibri" w:hAnsi="Times New Roman" w:cs="Times New Roman"/>
                <w:sz w:val="24"/>
                <w:szCs w:val="24"/>
              </w:rPr>
              <w:t>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sz w:val="24"/>
                <w:szCs w:val="24"/>
                <w:highlight w:val="green"/>
              </w:rPr>
            </w:pPr>
            <w:r w:rsidRPr="00E21AFD">
              <w:rPr>
                <w:rFonts w:ascii="Times New Roman" w:eastAsia="Calibri" w:hAnsi="Times New Roman" w:cs="Times New Roman"/>
                <w:sz w:val="24"/>
                <w:szCs w:val="24"/>
              </w:rPr>
              <w:t>50-54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21AFD" w:rsidRPr="00E21AFD" w:rsidRDefault="00E21AFD" w:rsidP="00E21AFD">
            <w:pPr>
              <w:spacing w:after="0" w:line="256" w:lineRule="auto"/>
              <w:rPr>
                <w:rFonts w:ascii="Times New Roman" w:eastAsia="Calibri" w:hAnsi="Times New Roman" w:cs="Times New Roman"/>
                <w:b/>
                <w:sz w:val="24"/>
                <w:szCs w:val="24"/>
                <w:highlight w:val="green"/>
                <w:lang w:val="kk-KZ"/>
              </w:rPr>
            </w:pPr>
          </w:p>
        </w:tc>
        <w:tc>
          <w:tcPr>
            <w:tcW w:w="325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sz w:val="24"/>
                <w:szCs w:val="24"/>
              </w:rPr>
            </w:pPr>
            <w:r w:rsidRPr="00E21AFD">
              <w:rPr>
                <w:rFonts w:ascii="Times New Roman" w:eastAsia="Calibri" w:hAnsi="Times New Roman" w:cs="Times New Roman"/>
                <w:sz w:val="24"/>
                <w:szCs w:val="24"/>
                <w:lang w:val="kk-KZ"/>
              </w:rPr>
              <w:t>Барлығы</w:t>
            </w:r>
            <w:r w:rsidRPr="00E21AFD">
              <w:rPr>
                <w:rFonts w:ascii="Times New Roman" w:eastAsia="Calibri" w:hAnsi="Times New Roman" w:cs="Times New Roman"/>
                <w:sz w:val="24"/>
                <w:szCs w:val="24"/>
              </w:rPr>
              <w:t xml:space="preserve">                                      </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sz w:val="24"/>
                <w:szCs w:val="24"/>
              </w:rPr>
            </w:pPr>
            <w:r w:rsidRPr="00E21AFD">
              <w:rPr>
                <w:rFonts w:ascii="Times New Roman" w:eastAsia="Calibri" w:hAnsi="Times New Roman" w:cs="Times New Roman"/>
                <w:sz w:val="24"/>
                <w:szCs w:val="24"/>
              </w:rPr>
              <w:t xml:space="preserve">100 </w:t>
            </w:r>
          </w:p>
        </w:tc>
      </w:tr>
      <w:tr w:rsidR="00E21AFD" w:rsidRPr="00E21AFD" w:rsidTr="00E21AFD">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sz w:val="24"/>
                <w:szCs w:val="24"/>
                <w:lang w:val="en-US"/>
              </w:rPr>
            </w:pPr>
            <w:r w:rsidRPr="00E21AFD">
              <w:rPr>
                <w:rFonts w:ascii="Times New Roman" w:eastAsia="Calibri" w:hAnsi="Times New Roman" w:cs="Times New Roman"/>
                <w:sz w:val="24"/>
                <w:szCs w:val="24"/>
                <w:lang w:val="en-US"/>
              </w:rPr>
              <w:t>FX</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en-US"/>
              </w:rPr>
              <w:t>0</w:t>
            </w:r>
            <w:r w:rsidRPr="00E21AFD">
              <w:rPr>
                <w:rFonts w:ascii="Times New Roman" w:eastAsia="Calibri" w:hAnsi="Times New Roman" w:cs="Times New Roman"/>
                <w:sz w:val="24"/>
                <w:szCs w:val="24"/>
                <w:lang w:val="kk-KZ"/>
              </w:rPr>
              <w:t>,5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25-49</w:t>
            </w:r>
          </w:p>
        </w:tc>
        <w:tc>
          <w:tcPr>
            <w:tcW w:w="1842" w:type="dxa"/>
            <w:vMerge w:val="restart"/>
            <w:tcBorders>
              <w:top w:val="single" w:sz="4" w:space="0" w:color="000000"/>
              <w:left w:val="single" w:sz="4" w:space="0" w:color="000000"/>
              <w:bottom w:val="single" w:sz="4" w:space="0" w:color="auto"/>
              <w:right w:val="single" w:sz="4" w:space="0" w:color="000000"/>
            </w:tcBorders>
            <w:vAlign w:val="center"/>
            <w:hideMark/>
          </w:tcPr>
          <w:p w:rsidR="00E21AFD" w:rsidRPr="00E21AFD" w:rsidRDefault="00E21AFD" w:rsidP="00E21AFD">
            <w:pPr>
              <w:spacing w:line="256" w:lineRule="auto"/>
              <w:rPr>
                <w:rFonts w:ascii="Times New Roman" w:eastAsia="Times New Roman" w:hAnsi="Times New Roman" w:cs="Times New Roman"/>
                <w:sz w:val="24"/>
                <w:szCs w:val="24"/>
                <w:lang w:val="kk-KZ"/>
              </w:rPr>
            </w:pPr>
            <w:r w:rsidRPr="00E21AFD">
              <w:rPr>
                <w:rFonts w:ascii="Times New Roman" w:eastAsia="Times New Roman" w:hAnsi="Times New Roman" w:cs="Times New Roman"/>
                <w:sz w:val="24"/>
                <w:szCs w:val="24"/>
                <w:lang w:val="kk-KZ"/>
              </w:rPr>
              <w:t>Қанағаттанарлықсыз</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21AFD" w:rsidRPr="00E21AFD" w:rsidRDefault="00E21AFD" w:rsidP="00E21AFD">
            <w:pPr>
              <w:spacing w:after="0" w:line="256" w:lineRule="auto"/>
              <w:rPr>
                <w:rFonts w:ascii="Times New Roman" w:eastAsia="Calibri" w:hAnsi="Times New Roman" w:cs="Times New Roman"/>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E21AFD" w:rsidRPr="00E21AFD" w:rsidRDefault="00E21AFD" w:rsidP="00E21AFD">
            <w:pPr>
              <w:spacing w:after="0" w:line="256" w:lineRule="auto"/>
              <w:rPr>
                <w:rFonts w:ascii="Times New Roman" w:eastAsia="Calibri" w:hAnsi="Times New Roman" w:cs="Times New Roman"/>
                <w:sz w:val="24"/>
                <w:szCs w:val="24"/>
              </w:rPr>
            </w:pPr>
          </w:p>
        </w:tc>
      </w:tr>
      <w:tr w:rsidR="00E21AFD" w:rsidRPr="00E21AFD" w:rsidTr="00E21AFD">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sz w:val="24"/>
                <w:szCs w:val="24"/>
                <w:lang w:val="en-US"/>
              </w:rPr>
            </w:pPr>
            <w:r w:rsidRPr="00E21AFD">
              <w:rPr>
                <w:rFonts w:ascii="Times New Roman" w:eastAsia="Calibri" w:hAnsi="Times New Roman" w:cs="Times New Roman"/>
                <w:sz w:val="24"/>
                <w:szCs w:val="24"/>
                <w:lang w:val="en-US"/>
              </w:rPr>
              <w:t>F</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21AFD" w:rsidRPr="00E21AFD" w:rsidRDefault="00E21AFD" w:rsidP="00E21AFD">
            <w:pPr>
              <w:spacing w:line="252" w:lineRule="auto"/>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0-24</w:t>
            </w: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E21AFD" w:rsidRPr="00E21AFD" w:rsidRDefault="00E21AFD" w:rsidP="00E21AFD">
            <w:pPr>
              <w:spacing w:after="0" w:line="256" w:lineRule="auto"/>
              <w:rPr>
                <w:rFonts w:ascii="Times New Roman" w:eastAsia="Times New Roman" w:hAnsi="Times New Roman" w:cs="Times New Roman"/>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21AFD" w:rsidRPr="00E21AFD" w:rsidRDefault="00E21AFD" w:rsidP="00E21AFD">
            <w:pPr>
              <w:spacing w:after="0" w:line="256" w:lineRule="auto"/>
              <w:rPr>
                <w:rFonts w:ascii="Times New Roman" w:eastAsia="Calibri" w:hAnsi="Times New Roman" w:cs="Times New Roman"/>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E21AFD" w:rsidRPr="00E21AFD" w:rsidRDefault="00E21AFD" w:rsidP="00E21AFD">
            <w:pPr>
              <w:spacing w:after="0" w:line="256" w:lineRule="auto"/>
              <w:rPr>
                <w:rFonts w:ascii="Times New Roman" w:eastAsia="Calibri" w:hAnsi="Times New Roman" w:cs="Times New Roman"/>
                <w:sz w:val="24"/>
                <w:szCs w:val="24"/>
              </w:rPr>
            </w:pPr>
          </w:p>
        </w:tc>
      </w:tr>
    </w:tbl>
    <w:p w:rsidR="00E21AFD" w:rsidRPr="00E21AFD" w:rsidRDefault="00E21AFD" w:rsidP="00E21AFD">
      <w:pPr>
        <w:spacing w:line="256" w:lineRule="auto"/>
        <w:jc w:val="center"/>
        <w:rPr>
          <w:rFonts w:ascii="Times New Roman" w:eastAsia="Calibri" w:hAnsi="Times New Roman" w:cs="Times New Roman"/>
          <w:b/>
        </w:rPr>
      </w:pPr>
      <w:r w:rsidRPr="00E21AFD">
        <w:rPr>
          <w:rFonts w:ascii="Times New Roman" w:eastAsia="Calibri" w:hAnsi="Times New Roman" w:cs="Times New Roman"/>
          <w:b/>
          <w:bCs/>
          <w:color w:val="000000"/>
          <w:sz w:val="24"/>
          <w:szCs w:val="24"/>
          <w:shd w:val="clear" w:color="auto" w:fill="FFFFFF"/>
          <w:lang w:val="kk-KZ"/>
        </w:rPr>
        <w:t>ПӘН МАЗМҰНЫН ІСКЕ АСЫРУ КҮНТІЗБЕСІ (кестесі) ОҚЫТУ ӘДІСТЕРІ</w:t>
      </w: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
        <w:gridCol w:w="6819"/>
        <w:gridCol w:w="16"/>
        <w:gridCol w:w="236"/>
        <w:gridCol w:w="1009"/>
        <w:gridCol w:w="9"/>
        <w:gridCol w:w="1134"/>
        <w:gridCol w:w="22"/>
        <w:gridCol w:w="96"/>
      </w:tblGrid>
      <w:tr w:rsidR="00E21AFD" w:rsidRPr="00E21AFD" w:rsidTr="00676363">
        <w:trPr>
          <w:jc w:val="center"/>
        </w:trPr>
        <w:tc>
          <w:tcPr>
            <w:tcW w:w="1120" w:type="dxa"/>
            <w:gridSpan w:val="2"/>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spacing w:after="0" w:line="252" w:lineRule="auto"/>
              <w:contextualSpacing/>
              <w:jc w:val="center"/>
              <w:rPr>
                <w:rFonts w:ascii="Times New Roman" w:eastAsia="Calibri" w:hAnsi="Times New Roman" w:cs="Times New Roman"/>
                <w:sz w:val="24"/>
                <w:szCs w:val="24"/>
              </w:rPr>
            </w:pPr>
            <w:r w:rsidRPr="00E21AFD">
              <w:rPr>
                <w:rFonts w:ascii="Times New Roman" w:eastAsia="Calibri" w:hAnsi="Times New Roman" w:cs="Times New Roman"/>
                <w:sz w:val="24"/>
                <w:szCs w:val="24"/>
                <w:lang w:val="kk-KZ"/>
              </w:rPr>
              <w:t xml:space="preserve">Апта </w:t>
            </w:r>
          </w:p>
        </w:tc>
        <w:tc>
          <w:tcPr>
            <w:tcW w:w="6819" w:type="dxa"/>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spacing w:after="0" w:line="252" w:lineRule="auto"/>
              <w:contextualSpacing/>
              <w:jc w:val="center"/>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Тақырып атауы</w:t>
            </w:r>
          </w:p>
        </w:tc>
        <w:tc>
          <w:tcPr>
            <w:tcW w:w="1261" w:type="dxa"/>
            <w:gridSpan w:val="3"/>
            <w:tcBorders>
              <w:top w:val="single" w:sz="4" w:space="0" w:color="000000"/>
              <w:left w:val="single" w:sz="4" w:space="0" w:color="auto"/>
              <w:bottom w:val="single" w:sz="4" w:space="0" w:color="000000"/>
              <w:right w:val="single" w:sz="4" w:space="0" w:color="000000"/>
            </w:tcBorders>
            <w:hideMark/>
          </w:tcPr>
          <w:p w:rsidR="00E21AFD" w:rsidRPr="00E21AFD" w:rsidRDefault="00E21AFD" w:rsidP="00E21AFD">
            <w:pPr>
              <w:spacing w:after="0" w:line="252" w:lineRule="auto"/>
              <w:contextualSpacing/>
              <w:jc w:val="center"/>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Сағат саны</w:t>
            </w:r>
          </w:p>
        </w:tc>
        <w:tc>
          <w:tcPr>
            <w:tcW w:w="1261" w:type="dxa"/>
            <w:gridSpan w:val="4"/>
            <w:tcBorders>
              <w:top w:val="single" w:sz="4" w:space="0" w:color="000000"/>
              <w:left w:val="single" w:sz="4" w:space="0" w:color="000000"/>
              <w:bottom w:val="single" w:sz="4" w:space="0" w:color="000000"/>
              <w:right w:val="single" w:sz="4" w:space="0" w:color="000000"/>
            </w:tcBorders>
            <w:hideMark/>
          </w:tcPr>
          <w:p w:rsidR="00E21AFD" w:rsidRPr="00E21AFD" w:rsidRDefault="00E21AFD" w:rsidP="00E21AFD">
            <w:pPr>
              <w:spacing w:after="0" w:line="252" w:lineRule="auto"/>
              <w:contextualSpacing/>
              <w:jc w:val="center"/>
              <w:rPr>
                <w:rFonts w:ascii="Times New Roman" w:eastAsia="Calibri" w:hAnsi="Times New Roman" w:cs="Times New Roman"/>
                <w:sz w:val="24"/>
                <w:szCs w:val="24"/>
              </w:rPr>
            </w:pPr>
            <w:proofErr w:type="spellStart"/>
            <w:r w:rsidRPr="00E21AFD">
              <w:rPr>
                <w:rFonts w:ascii="Times New Roman" w:eastAsia="Calibri" w:hAnsi="Times New Roman" w:cs="Times New Roman"/>
                <w:sz w:val="24"/>
                <w:szCs w:val="24"/>
              </w:rPr>
              <w:t>Ең</w:t>
            </w:r>
            <w:proofErr w:type="spellEnd"/>
            <w:r w:rsidRPr="00E21AFD">
              <w:rPr>
                <w:rFonts w:ascii="Times New Roman" w:eastAsia="Calibri" w:hAnsi="Times New Roman" w:cs="Times New Roman"/>
                <w:sz w:val="24"/>
                <w:szCs w:val="24"/>
              </w:rPr>
              <w:t xml:space="preserve"> </w:t>
            </w:r>
            <w:proofErr w:type="spellStart"/>
            <w:r w:rsidRPr="00E21AFD">
              <w:rPr>
                <w:rFonts w:ascii="Times New Roman" w:eastAsia="Calibri" w:hAnsi="Times New Roman" w:cs="Times New Roman"/>
                <w:sz w:val="24"/>
                <w:szCs w:val="24"/>
              </w:rPr>
              <w:t>жоғары</w:t>
            </w:r>
            <w:proofErr w:type="spellEnd"/>
            <w:r w:rsidRPr="00E21AFD">
              <w:rPr>
                <w:rFonts w:ascii="Times New Roman" w:eastAsia="Calibri" w:hAnsi="Times New Roman" w:cs="Times New Roman"/>
                <w:sz w:val="24"/>
                <w:szCs w:val="24"/>
              </w:rPr>
              <w:t xml:space="preserve"> балл</w:t>
            </w:r>
          </w:p>
        </w:tc>
      </w:tr>
      <w:tr w:rsidR="00676363" w:rsidRPr="00676363" w:rsidTr="00676363">
        <w:trPr>
          <w:gridAfter w:val="1"/>
          <w:wAfter w:w="96" w:type="dxa"/>
          <w:trHeight w:val="557"/>
          <w:jc w:val="center"/>
        </w:trPr>
        <w:tc>
          <w:tcPr>
            <w:tcW w:w="993" w:type="dxa"/>
            <w:vMerge w:val="restart"/>
            <w:tcBorders>
              <w:left w:val="single" w:sz="4" w:space="0" w:color="000000"/>
              <w:right w:val="single" w:sz="4" w:space="0" w:color="000000"/>
            </w:tcBorders>
            <w:hideMark/>
          </w:tcPr>
          <w:p w:rsidR="00676363" w:rsidRPr="00676363" w:rsidRDefault="00676363" w:rsidP="00083203">
            <w:pPr>
              <w:tabs>
                <w:tab w:val="left" w:pos="1276"/>
              </w:tabs>
              <w:spacing w:line="254" w:lineRule="auto"/>
              <w:jc w:val="center"/>
              <w:rPr>
                <w:rFonts w:ascii="Times New Roman" w:hAnsi="Times New Roman" w:cs="Times New Roman"/>
                <w:sz w:val="24"/>
                <w:szCs w:val="24"/>
                <w:lang w:val="en-US"/>
              </w:rPr>
            </w:pPr>
            <w:r w:rsidRPr="00676363">
              <w:rPr>
                <w:rFonts w:ascii="Times New Roman" w:hAnsi="Times New Roman" w:cs="Times New Roman"/>
                <w:sz w:val="24"/>
                <w:szCs w:val="24"/>
                <w:lang w:val="en-US"/>
              </w:rPr>
              <w:t>1</w:t>
            </w:r>
          </w:p>
          <w:p w:rsidR="00676363" w:rsidRPr="00676363" w:rsidRDefault="00676363" w:rsidP="00083203">
            <w:pPr>
              <w:spacing w:line="254" w:lineRule="auto"/>
              <w:jc w:val="center"/>
              <w:rPr>
                <w:rFonts w:ascii="Times New Roman" w:hAnsi="Times New Roman" w:cs="Times New Roman"/>
                <w:sz w:val="24"/>
                <w:szCs w:val="24"/>
                <w:lang w:val="kk-KZ"/>
              </w:rPr>
            </w:pPr>
          </w:p>
          <w:p w:rsidR="00676363" w:rsidRPr="00676363" w:rsidRDefault="00676363" w:rsidP="00083203">
            <w:pPr>
              <w:spacing w:line="254" w:lineRule="auto"/>
              <w:jc w:val="center"/>
              <w:rPr>
                <w:rFonts w:ascii="Times New Roman" w:hAnsi="Times New Roman" w:cs="Times New Roman"/>
                <w:sz w:val="24"/>
                <w:szCs w:val="24"/>
                <w:lang w:val="en-US"/>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jc w:val="both"/>
              <w:rPr>
                <w:rFonts w:ascii="Times New Roman" w:hAnsi="Times New Roman" w:cs="Times New Roman"/>
                <w:bCs/>
                <w:sz w:val="24"/>
                <w:szCs w:val="24"/>
                <w:lang w:val="kk-KZ"/>
              </w:rPr>
            </w:pPr>
            <w:r w:rsidRPr="00676363">
              <w:rPr>
                <w:rFonts w:ascii="Times New Roman" w:hAnsi="Times New Roman" w:cs="Times New Roman"/>
                <w:sz w:val="24"/>
                <w:szCs w:val="24"/>
                <w:lang w:val="kk-KZ"/>
              </w:rPr>
              <w:t>Д. Адамның өмірі мен денсаулығына қарсы қылмыстық құқық бұзушылықтар.</w:t>
            </w:r>
          </w:p>
        </w:tc>
        <w:tc>
          <w:tcPr>
            <w:tcW w:w="1254" w:type="dxa"/>
            <w:gridSpan w:val="3"/>
            <w:tcBorders>
              <w:top w:val="single" w:sz="4" w:space="0" w:color="000000"/>
              <w:left w:val="single" w:sz="4" w:space="0" w:color="auto"/>
              <w:bottom w:val="single" w:sz="4" w:space="0" w:color="000000"/>
              <w:right w:val="single" w:sz="4" w:space="0" w:color="auto"/>
            </w:tcBorders>
            <w:hideMark/>
          </w:tcPr>
          <w:p w:rsidR="00676363" w:rsidRPr="00676363" w:rsidRDefault="00676363" w:rsidP="00083203">
            <w:pPr>
              <w:tabs>
                <w:tab w:val="left" w:pos="1276"/>
              </w:tabs>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tabs>
                <w:tab w:val="left" w:pos="1276"/>
              </w:tabs>
              <w:spacing w:line="254" w:lineRule="auto"/>
              <w:jc w:val="center"/>
              <w:rPr>
                <w:rFonts w:ascii="Times New Roman" w:hAnsi="Times New Roman" w:cs="Times New Roman"/>
                <w:sz w:val="24"/>
                <w:szCs w:val="24"/>
                <w:lang w:val="en-US"/>
              </w:rPr>
            </w:pPr>
            <w:r w:rsidRPr="00676363">
              <w:rPr>
                <w:rFonts w:ascii="Times New Roman" w:hAnsi="Times New Roman" w:cs="Times New Roman"/>
                <w:sz w:val="24"/>
                <w:szCs w:val="24"/>
                <w:lang w:val="en-US"/>
              </w:rPr>
              <w:t>2</w:t>
            </w:r>
          </w:p>
        </w:tc>
      </w:tr>
      <w:tr w:rsidR="00676363" w:rsidRPr="00676363" w:rsidTr="00676363">
        <w:trPr>
          <w:gridAfter w:val="1"/>
          <w:wAfter w:w="96" w:type="dxa"/>
          <w:trHeight w:val="159"/>
          <w:jc w:val="center"/>
        </w:trPr>
        <w:tc>
          <w:tcPr>
            <w:tcW w:w="993" w:type="dxa"/>
            <w:vMerge/>
            <w:tcBorders>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5A656F" w:rsidP="00083203">
            <w:pPr>
              <w:snapToGrid w:val="0"/>
              <w:spacing w:line="254" w:lineRule="auto"/>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С</w:t>
            </w:r>
            <w:r w:rsidR="00676363" w:rsidRPr="00676363">
              <w:rPr>
                <w:rFonts w:ascii="Times New Roman" w:hAnsi="Times New Roman" w:cs="Times New Roman"/>
                <w:bCs/>
                <w:sz w:val="24"/>
                <w:szCs w:val="24"/>
                <w:lang w:val="kk-KZ" w:eastAsia="ar-SA"/>
              </w:rPr>
              <w:t>С.</w:t>
            </w:r>
            <w:r w:rsidR="00676363" w:rsidRPr="00676363">
              <w:rPr>
                <w:rFonts w:ascii="Times New Roman" w:hAnsi="Times New Roman" w:cs="Times New Roman"/>
                <w:sz w:val="24"/>
                <w:szCs w:val="24"/>
                <w:lang w:val="kk-KZ"/>
              </w:rPr>
              <w:t xml:space="preserve"> Адамның жеке басына қарсы бағытталған өзге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en-US"/>
              </w:rPr>
            </w:pPr>
            <w:r w:rsidRPr="00676363">
              <w:rPr>
                <w:rFonts w:ascii="Times New Roman" w:hAnsi="Times New Roman" w:cs="Times New Roman"/>
                <w:sz w:val="24"/>
                <w:szCs w:val="24"/>
                <w:lang w:val="en-US"/>
              </w:rPr>
              <w:t>5</w:t>
            </w:r>
          </w:p>
        </w:tc>
      </w:tr>
      <w:tr w:rsidR="00676363" w:rsidRPr="00676363" w:rsidTr="00676363">
        <w:trPr>
          <w:gridAfter w:val="1"/>
          <w:wAfter w:w="96" w:type="dxa"/>
          <w:trHeight w:val="159"/>
          <w:jc w:val="center"/>
        </w:trPr>
        <w:tc>
          <w:tcPr>
            <w:tcW w:w="993" w:type="dxa"/>
            <w:vMerge w:val="restart"/>
            <w:tcBorders>
              <w:left w:val="single" w:sz="4" w:space="0" w:color="000000"/>
              <w:right w:val="single" w:sz="4" w:space="0" w:color="000000"/>
            </w:tcBorders>
          </w:tcPr>
          <w:p w:rsidR="00676363" w:rsidRPr="00676363" w:rsidRDefault="00676363" w:rsidP="00083203">
            <w:pPr>
              <w:spacing w:line="254" w:lineRule="auto"/>
              <w:jc w:val="center"/>
              <w:rPr>
                <w:rFonts w:ascii="Times New Roman" w:hAnsi="Times New Roman" w:cs="Times New Roman"/>
                <w:sz w:val="24"/>
                <w:szCs w:val="24"/>
                <w:lang w:val="en-US"/>
              </w:rPr>
            </w:pPr>
            <w:r w:rsidRPr="00676363">
              <w:rPr>
                <w:rFonts w:ascii="Times New Roman" w:hAnsi="Times New Roman" w:cs="Times New Roman"/>
                <w:sz w:val="24"/>
                <w:szCs w:val="24"/>
                <w:lang w:val="en-US"/>
              </w:rPr>
              <w:t>2</w:t>
            </w:r>
          </w:p>
        </w:tc>
        <w:tc>
          <w:tcPr>
            <w:tcW w:w="6962" w:type="dxa"/>
            <w:gridSpan w:val="3"/>
            <w:tcBorders>
              <w:top w:val="single" w:sz="4" w:space="0" w:color="000000"/>
              <w:left w:val="single" w:sz="4" w:space="0" w:color="000000"/>
              <w:bottom w:val="single" w:sz="4" w:space="0" w:color="000000"/>
              <w:right w:val="single" w:sz="4" w:space="0" w:color="000000"/>
            </w:tcBorders>
          </w:tcPr>
          <w:p w:rsidR="00676363" w:rsidRPr="00676363" w:rsidRDefault="00676363" w:rsidP="00083203">
            <w:pPr>
              <w:snapToGrid w:val="0"/>
              <w:spacing w:line="254" w:lineRule="auto"/>
              <w:jc w:val="both"/>
              <w:rPr>
                <w:rFonts w:ascii="Times New Roman" w:hAnsi="Times New Roman" w:cs="Times New Roman"/>
                <w:bCs/>
                <w:sz w:val="24"/>
                <w:szCs w:val="24"/>
                <w:lang w:val="kk-KZ" w:eastAsia="ar-SA"/>
              </w:rPr>
            </w:pPr>
            <w:r w:rsidRPr="00676363">
              <w:rPr>
                <w:rFonts w:ascii="Times New Roman" w:hAnsi="Times New Roman" w:cs="Times New Roman"/>
                <w:bCs/>
                <w:sz w:val="24"/>
                <w:szCs w:val="24"/>
                <w:lang w:eastAsia="ar-SA"/>
              </w:rPr>
              <w:t>Д</w:t>
            </w:r>
            <w:r w:rsidRPr="00676363">
              <w:rPr>
                <w:rFonts w:ascii="Times New Roman" w:hAnsi="Times New Roman" w:cs="Times New Roman"/>
                <w:bCs/>
                <w:sz w:val="24"/>
                <w:szCs w:val="24"/>
                <w:lang w:val="kk-KZ" w:eastAsia="ar-SA"/>
              </w:rPr>
              <w:t xml:space="preserve">. Жыныстық және жеке бас бостандығына, сонымен қатар адамның ар-намысына қарсы қылмысты әрекеттердің құқықтық сипаттамасы. </w:t>
            </w:r>
          </w:p>
        </w:tc>
        <w:tc>
          <w:tcPr>
            <w:tcW w:w="1254" w:type="dxa"/>
            <w:gridSpan w:val="3"/>
            <w:tcBorders>
              <w:top w:val="single" w:sz="4" w:space="0" w:color="000000"/>
              <w:left w:val="single" w:sz="4" w:space="0" w:color="000000"/>
              <w:bottom w:val="single" w:sz="4" w:space="0" w:color="000000"/>
              <w:right w:val="single" w:sz="4" w:space="0" w:color="000000"/>
            </w:tcBorders>
          </w:tcPr>
          <w:p w:rsidR="00676363" w:rsidRPr="00676363" w:rsidRDefault="00676363" w:rsidP="00083203">
            <w:pPr>
              <w:spacing w:line="254" w:lineRule="auto"/>
              <w:jc w:val="center"/>
              <w:rPr>
                <w:rFonts w:ascii="Times New Roman" w:hAnsi="Times New Roman" w:cs="Times New Roman"/>
                <w:sz w:val="24"/>
                <w:szCs w:val="24"/>
                <w:lang w:val="en-US"/>
              </w:rPr>
            </w:pPr>
            <w:r w:rsidRPr="00676363">
              <w:rPr>
                <w:rFonts w:ascii="Times New Roman" w:hAnsi="Times New Roman" w:cs="Times New Roman"/>
                <w:sz w:val="24"/>
                <w:szCs w:val="24"/>
                <w:lang w:val="en-US"/>
              </w:rPr>
              <w:t>1</w:t>
            </w:r>
          </w:p>
        </w:tc>
        <w:tc>
          <w:tcPr>
            <w:tcW w:w="1156" w:type="dxa"/>
            <w:gridSpan w:val="2"/>
            <w:tcBorders>
              <w:top w:val="single" w:sz="4" w:space="0" w:color="000000"/>
              <w:left w:val="single" w:sz="4" w:space="0" w:color="000000"/>
              <w:bottom w:val="single" w:sz="4" w:space="0" w:color="000000"/>
              <w:right w:val="single" w:sz="4" w:space="0" w:color="000000"/>
            </w:tcBorders>
          </w:tcPr>
          <w:p w:rsidR="00676363" w:rsidRPr="00676363" w:rsidRDefault="00676363" w:rsidP="00083203">
            <w:pPr>
              <w:spacing w:line="254" w:lineRule="auto"/>
              <w:jc w:val="center"/>
              <w:rPr>
                <w:rFonts w:ascii="Times New Roman" w:hAnsi="Times New Roman" w:cs="Times New Roman"/>
                <w:sz w:val="24"/>
                <w:szCs w:val="24"/>
                <w:lang w:val="en-US"/>
              </w:rPr>
            </w:pPr>
            <w:r w:rsidRPr="00676363">
              <w:rPr>
                <w:rFonts w:ascii="Times New Roman" w:hAnsi="Times New Roman" w:cs="Times New Roman"/>
                <w:sz w:val="24"/>
                <w:szCs w:val="24"/>
                <w:lang w:val="en-US"/>
              </w:rPr>
              <w:t>2</w:t>
            </w:r>
          </w:p>
        </w:tc>
      </w:tr>
      <w:tr w:rsidR="00676363" w:rsidRPr="00676363" w:rsidTr="00676363">
        <w:trPr>
          <w:gridAfter w:val="1"/>
          <w:wAfter w:w="96" w:type="dxa"/>
          <w:trHeight w:val="159"/>
          <w:jc w:val="center"/>
        </w:trPr>
        <w:tc>
          <w:tcPr>
            <w:tcW w:w="993" w:type="dxa"/>
            <w:vMerge/>
            <w:tcBorders>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5A656F" w:rsidP="00083203">
            <w:pPr>
              <w:snapToGrid w:val="0"/>
              <w:spacing w:line="254"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00676363" w:rsidRPr="00676363">
              <w:rPr>
                <w:rFonts w:ascii="Times New Roman" w:hAnsi="Times New Roman" w:cs="Times New Roman"/>
                <w:bCs/>
                <w:sz w:val="24"/>
                <w:szCs w:val="24"/>
                <w:lang w:val="kk-KZ"/>
              </w:rPr>
              <w:t>С.</w:t>
            </w:r>
            <w:r w:rsidR="00676363" w:rsidRPr="00676363">
              <w:rPr>
                <w:rFonts w:ascii="Times New Roman" w:hAnsi="Times New Roman" w:cs="Times New Roman"/>
                <w:sz w:val="24"/>
                <w:szCs w:val="24"/>
                <w:lang w:val="kk-KZ"/>
              </w:rPr>
              <w:t xml:space="preserve"> Адамның жыныстық және жеке бостандығына қарсы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5</w:t>
            </w:r>
          </w:p>
        </w:tc>
      </w:tr>
      <w:tr w:rsidR="00676363" w:rsidRPr="00676363" w:rsidTr="00676363">
        <w:trPr>
          <w:gridAfter w:val="1"/>
          <w:wAfter w:w="96" w:type="dxa"/>
          <w:trHeight w:val="159"/>
          <w:jc w:val="center"/>
        </w:trPr>
        <w:tc>
          <w:tcPr>
            <w:tcW w:w="993" w:type="dxa"/>
            <w:vMerge w:val="restart"/>
            <w:tcBorders>
              <w:top w:val="single" w:sz="4" w:space="0" w:color="000000"/>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en-US"/>
              </w:rPr>
            </w:pPr>
            <w:r w:rsidRPr="00676363">
              <w:rPr>
                <w:rFonts w:ascii="Times New Roman" w:hAnsi="Times New Roman" w:cs="Times New Roman"/>
                <w:sz w:val="24"/>
                <w:szCs w:val="24"/>
                <w:lang w:val="en-US"/>
              </w:rPr>
              <w:t>3</w:t>
            </w:r>
          </w:p>
          <w:p w:rsidR="00676363" w:rsidRPr="00676363" w:rsidRDefault="00676363" w:rsidP="00083203">
            <w:pPr>
              <w:spacing w:line="254" w:lineRule="auto"/>
              <w:jc w:val="center"/>
              <w:rPr>
                <w:rFonts w:ascii="Times New Roman" w:hAnsi="Times New Roman" w:cs="Times New Roman"/>
                <w:sz w:val="24"/>
                <w:szCs w:val="24"/>
                <w:lang w:val="kk-KZ"/>
              </w:rPr>
            </w:pPr>
          </w:p>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napToGrid w:val="0"/>
              <w:spacing w:line="254" w:lineRule="auto"/>
              <w:jc w:val="both"/>
              <w:rPr>
                <w:rFonts w:ascii="Times New Roman" w:hAnsi="Times New Roman" w:cs="Times New Roman"/>
                <w:bCs/>
                <w:sz w:val="24"/>
                <w:szCs w:val="24"/>
                <w:lang w:val="kk-KZ" w:eastAsia="ar-SA"/>
              </w:rPr>
            </w:pPr>
            <w:r w:rsidRPr="00676363">
              <w:rPr>
                <w:rFonts w:ascii="Times New Roman" w:hAnsi="Times New Roman" w:cs="Times New Roman"/>
                <w:bCs/>
                <w:sz w:val="24"/>
                <w:szCs w:val="24"/>
                <w:lang w:val="kk-KZ" w:eastAsia="ar-SA"/>
              </w:rPr>
              <w:t>Д.</w:t>
            </w:r>
            <w:r w:rsidRPr="00676363">
              <w:rPr>
                <w:rFonts w:ascii="Times New Roman" w:hAnsi="Times New Roman" w:cs="Times New Roman"/>
                <w:sz w:val="24"/>
                <w:szCs w:val="24"/>
                <w:lang w:val="kk-KZ"/>
              </w:rPr>
              <w:t xml:space="preserve"> ҚР қылмыстық құқығы бойынша кәмелетке толмағандар мен от басына қарсы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r>
      <w:tr w:rsidR="00676363" w:rsidRPr="00676363" w:rsidTr="00676363">
        <w:trPr>
          <w:gridAfter w:val="1"/>
          <w:wAfter w:w="96" w:type="dxa"/>
          <w:trHeight w:val="159"/>
          <w:jc w:val="center"/>
        </w:trPr>
        <w:tc>
          <w:tcPr>
            <w:tcW w:w="993" w:type="dxa"/>
            <w:vMerge/>
            <w:tcBorders>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5A656F" w:rsidP="00083203">
            <w:pPr>
              <w:spacing w:line="254"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00676363" w:rsidRPr="00676363">
              <w:rPr>
                <w:rFonts w:ascii="Times New Roman" w:hAnsi="Times New Roman" w:cs="Times New Roman"/>
                <w:bCs/>
                <w:sz w:val="24"/>
                <w:szCs w:val="24"/>
                <w:lang w:val="kk-KZ"/>
              </w:rPr>
              <w:t xml:space="preserve">С. </w:t>
            </w:r>
            <w:r w:rsidR="00676363" w:rsidRPr="00676363">
              <w:rPr>
                <w:rFonts w:ascii="Times New Roman" w:hAnsi="Times New Roman" w:cs="Times New Roman"/>
                <w:sz w:val="24"/>
                <w:szCs w:val="24"/>
                <w:lang w:val="kk-KZ"/>
              </w:rPr>
              <w:t xml:space="preserve">Кәмелетке толмағандар мен от басына қарсы қылмыстық құқық бұзушылықтар. </w:t>
            </w:r>
            <w:r w:rsidR="00676363" w:rsidRPr="00676363">
              <w:rPr>
                <w:rFonts w:ascii="Times New Roman" w:hAnsi="Times New Roman" w:cs="Times New Roman"/>
                <w:bCs/>
                <w:color w:val="000000"/>
                <w:sz w:val="24"/>
                <w:szCs w:val="24"/>
                <w:lang w:val="kk-KZ"/>
              </w:rPr>
              <w:t xml:space="preserve"> </w:t>
            </w:r>
            <w:r w:rsidR="00676363" w:rsidRPr="00676363">
              <w:rPr>
                <w:rFonts w:ascii="Times New Roman" w:hAnsi="Times New Roman" w:cs="Times New Roman"/>
                <w:bCs/>
                <w:sz w:val="24"/>
                <w:szCs w:val="24"/>
                <w:lang w:val="kk-KZ"/>
              </w:rPr>
              <w:t xml:space="preserve"> </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5</w:t>
            </w:r>
          </w:p>
        </w:tc>
      </w:tr>
      <w:tr w:rsidR="00676363" w:rsidRPr="00676363" w:rsidTr="00676363">
        <w:trPr>
          <w:gridAfter w:val="1"/>
          <w:wAfter w:w="96" w:type="dxa"/>
          <w:jc w:val="center"/>
        </w:trPr>
        <w:tc>
          <w:tcPr>
            <w:tcW w:w="993" w:type="dxa"/>
            <w:vMerge/>
            <w:tcBorders>
              <w:left w:val="single" w:sz="4" w:space="0" w:color="000000"/>
              <w:bottom w:val="single" w:sz="4" w:space="0" w:color="000000"/>
              <w:right w:val="single" w:sz="4" w:space="0" w:color="000000"/>
            </w:tcBorders>
            <w:vAlign w:val="center"/>
            <w:hideMark/>
          </w:tcPr>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BF7A84" w:rsidP="00083203">
            <w:pPr>
              <w:widowControl w:val="0"/>
              <w:autoSpaceDE w:val="0"/>
              <w:autoSpaceDN w:val="0"/>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rPr>
              <w:t>Б</w:t>
            </w:r>
            <w:r w:rsidR="00676363" w:rsidRPr="00676363">
              <w:rPr>
                <w:rFonts w:ascii="Times New Roman" w:hAnsi="Times New Roman" w:cs="Times New Roman"/>
                <w:bCs/>
                <w:sz w:val="24"/>
                <w:szCs w:val="24"/>
                <w:lang w:val="kk-KZ"/>
              </w:rPr>
              <w:t xml:space="preserve">ӨЖ 1 </w:t>
            </w:r>
            <w:r w:rsidR="00676363" w:rsidRPr="00676363">
              <w:rPr>
                <w:rFonts w:ascii="Times New Roman" w:hAnsi="Times New Roman" w:cs="Times New Roman"/>
                <w:sz w:val="24"/>
                <w:szCs w:val="24"/>
                <w:lang w:val="kk-KZ"/>
              </w:rPr>
              <w:t>Ақпарат және байланыс саласындағы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tcPr>
          <w:p w:rsidR="00676363" w:rsidRPr="00676363" w:rsidRDefault="00676363" w:rsidP="00083203">
            <w:pPr>
              <w:spacing w:line="254" w:lineRule="auto"/>
              <w:jc w:val="center"/>
              <w:rPr>
                <w:rFonts w:ascii="Times New Roman" w:hAnsi="Times New Roman" w:cs="Times New Roman"/>
                <w:sz w:val="24"/>
                <w:szCs w:val="24"/>
                <w:lang w:val="kk-KZ"/>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15</w:t>
            </w:r>
          </w:p>
        </w:tc>
      </w:tr>
      <w:tr w:rsidR="00BF7A84" w:rsidRPr="00676363" w:rsidTr="00676363">
        <w:trPr>
          <w:gridAfter w:val="1"/>
          <w:wAfter w:w="96" w:type="dxa"/>
          <w:jc w:val="center"/>
        </w:trPr>
        <w:tc>
          <w:tcPr>
            <w:tcW w:w="993" w:type="dxa"/>
            <w:vMerge w:val="restart"/>
            <w:tcBorders>
              <w:top w:val="single" w:sz="4" w:space="0" w:color="000000"/>
              <w:left w:val="single" w:sz="4" w:space="0" w:color="000000"/>
              <w:right w:val="single" w:sz="4" w:space="0" w:color="000000"/>
            </w:tcBorders>
            <w:hideMark/>
          </w:tcPr>
          <w:p w:rsidR="00BF7A84" w:rsidRPr="00676363" w:rsidRDefault="00BF7A84"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4</w:t>
            </w:r>
          </w:p>
          <w:p w:rsidR="00BF7A84" w:rsidRPr="00676363" w:rsidRDefault="00BF7A84"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BF7A84" w:rsidRPr="00676363" w:rsidRDefault="00BF7A84" w:rsidP="00083203">
            <w:pPr>
              <w:snapToGrid w:val="0"/>
              <w:spacing w:line="254" w:lineRule="auto"/>
              <w:jc w:val="both"/>
              <w:rPr>
                <w:rFonts w:ascii="Times New Roman" w:hAnsi="Times New Roman" w:cs="Times New Roman"/>
                <w:bCs/>
                <w:sz w:val="24"/>
                <w:szCs w:val="24"/>
                <w:lang w:val="kk-KZ" w:eastAsia="ar-SA"/>
              </w:rPr>
            </w:pPr>
            <w:r w:rsidRPr="00676363">
              <w:rPr>
                <w:rFonts w:ascii="Times New Roman" w:hAnsi="Times New Roman" w:cs="Times New Roman"/>
                <w:bCs/>
                <w:sz w:val="24"/>
                <w:szCs w:val="24"/>
                <w:lang w:val="kk-KZ" w:eastAsia="ar-SA"/>
              </w:rPr>
              <w:t>Д.</w:t>
            </w:r>
            <w:r w:rsidRPr="00676363">
              <w:rPr>
                <w:rFonts w:ascii="Times New Roman" w:hAnsi="Times New Roman" w:cs="Times New Roman"/>
                <w:bCs/>
                <w:sz w:val="24"/>
                <w:szCs w:val="24"/>
                <w:lang w:val="kk-KZ"/>
              </w:rPr>
              <w:t xml:space="preserve"> </w:t>
            </w:r>
            <w:r w:rsidRPr="00676363">
              <w:rPr>
                <w:rFonts w:ascii="Times New Roman" w:hAnsi="Times New Roman" w:cs="Times New Roman"/>
                <w:sz w:val="24"/>
                <w:szCs w:val="24"/>
                <w:lang w:val="kk-KZ"/>
              </w:rPr>
              <w:t>Адам мен азаматтардың Конституциялық және өзге де құқықтары мен бостандықтарына қарсы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BF7A84" w:rsidRPr="00676363" w:rsidRDefault="00BF7A84"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BF7A84" w:rsidRPr="00676363" w:rsidRDefault="00BF7A84"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r>
      <w:tr w:rsidR="00BF7A84" w:rsidRPr="00676363" w:rsidTr="001A3763">
        <w:trPr>
          <w:gridAfter w:val="1"/>
          <w:wAfter w:w="96" w:type="dxa"/>
          <w:jc w:val="center"/>
        </w:trPr>
        <w:tc>
          <w:tcPr>
            <w:tcW w:w="993" w:type="dxa"/>
            <w:vMerge/>
            <w:tcBorders>
              <w:left w:val="single" w:sz="4" w:space="0" w:color="000000"/>
              <w:right w:val="single" w:sz="4" w:space="0" w:color="000000"/>
            </w:tcBorders>
            <w:hideMark/>
          </w:tcPr>
          <w:p w:rsidR="00BF7A84" w:rsidRPr="00676363" w:rsidRDefault="00BF7A84"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tcPr>
          <w:p w:rsidR="00BF7A84" w:rsidRPr="00676363" w:rsidRDefault="005A656F" w:rsidP="00083203">
            <w:pPr>
              <w:spacing w:line="254"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00BF7A84" w:rsidRPr="00676363">
              <w:rPr>
                <w:rFonts w:ascii="Times New Roman" w:hAnsi="Times New Roman" w:cs="Times New Roman"/>
                <w:bCs/>
                <w:sz w:val="24"/>
                <w:szCs w:val="24"/>
                <w:lang w:val="kk-KZ"/>
              </w:rPr>
              <w:t xml:space="preserve">С. </w:t>
            </w:r>
            <w:r w:rsidR="00BF7A84" w:rsidRPr="00676363">
              <w:rPr>
                <w:rFonts w:ascii="Times New Roman" w:hAnsi="Times New Roman" w:cs="Times New Roman"/>
                <w:sz w:val="24"/>
                <w:szCs w:val="24"/>
                <w:lang w:val="kk-KZ"/>
              </w:rPr>
              <w:t>Адам мен азаматтардың саяси, еңбек және жеке құқықтарына қарсы қылмысты әрекеттердің құқықтық сипаттамасы.</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BF7A84" w:rsidRPr="00676363" w:rsidRDefault="00BF7A84"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BF7A84" w:rsidRPr="00676363" w:rsidRDefault="00BF7A84"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5</w:t>
            </w:r>
          </w:p>
        </w:tc>
      </w:tr>
      <w:tr w:rsidR="00BF7A84" w:rsidRPr="00CF07EB" w:rsidTr="00676363">
        <w:trPr>
          <w:gridAfter w:val="1"/>
          <w:wAfter w:w="96" w:type="dxa"/>
          <w:jc w:val="center"/>
        </w:trPr>
        <w:tc>
          <w:tcPr>
            <w:tcW w:w="993" w:type="dxa"/>
            <w:vMerge/>
            <w:tcBorders>
              <w:left w:val="single" w:sz="4" w:space="0" w:color="000000"/>
              <w:bottom w:val="single" w:sz="4" w:space="0" w:color="000000"/>
              <w:right w:val="single" w:sz="4" w:space="0" w:color="000000"/>
            </w:tcBorders>
          </w:tcPr>
          <w:p w:rsidR="00BF7A84" w:rsidRPr="00676363" w:rsidRDefault="00BF7A84"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tcPr>
          <w:p w:rsidR="00BF7A84" w:rsidRPr="00676363" w:rsidRDefault="00BF7A84" w:rsidP="00083203">
            <w:pPr>
              <w:spacing w:line="254" w:lineRule="auto"/>
              <w:jc w:val="both"/>
              <w:rPr>
                <w:rFonts w:ascii="Times New Roman" w:hAnsi="Times New Roman" w:cs="Times New Roman"/>
                <w:bCs/>
                <w:sz w:val="24"/>
                <w:szCs w:val="24"/>
                <w:lang w:val="kk-KZ"/>
              </w:rPr>
            </w:pPr>
            <w:r w:rsidRPr="00BF7A84">
              <w:rPr>
                <w:rFonts w:ascii="Times New Roman" w:hAnsi="Times New Roman" w:cs="Times New Roman"/>
                <w:bCs/>
                <w:sz w:val="24"/>
                <w:szCs w:val="24"/>
                <w:lang w:val="kk-KZ"/>
              </w:rPr>
              <w:t>БМӨЖ1. Геноцид қылмысы бойынша халықаралық конвенцияға талдау.</w:t>
            </w:r>
          </w:p>
        </w:tc>
        <w:tc>
          <w:tcPr>
            <w:tcW w:w="1254" w:type="dxa"/>
            <w:gridSpan w:val="3"/>
            <w:tcBorders>
              <w:top w:val="single" w:sz="4" w:space="0" w:color="000000"/>
              <w:left w:val="single" w:sz="4" w:space="0" w:color="000000"/>
              <w:bottom w:val="single" w:sz="4" w:space="0" w:color="000000"/>
              <w:right w:val="single" w:sz="4" w:space="0" w:color="000000"/>
            </w:tcBorders>
          </w:tcPr>
          <w:p w:rsidR="00BF7A84" w:rsidRPr="00676363" w:rsidRDefault="00BF7A84" w:rsidP="00083203">
            <w:pPr>
              <w:spacing w:line="254" w:lineRule="auto"/>
              <w:jc w:val="center"/>
              <w:rPr>
                <w:rFonts w:ascii="Times New Roman" w:hAnsi="Times New Roman" w:cs="Times New Roman"/>
                <w:sz w:val="24"/>
                <w:szCs w:val="24"/>
                <w:lang w:val="kk-KZ"/>
              </w:rPr>
            </w:pPr>
          </w:p>
        </w:tc>
        <w:tc>
          <w:tcPr>
            <w:tcW w:w="1156" w:type="dxa"/>
            <w:gridSpan w:val="2"/>
            <w:tcBorders>
              <w:top w:val="single" w:sz="4" w:space="0" w:color="000000"/>
              <w:left w:val="single" w:sz="4" w:space="0" w:color="000000"/>
              <w:bottom w:val="single" w:sz="4" w:space="0" w:color="000000"/>
              <w:right w:val="single" w:sz="4" w:space="0" w:color="000000"/>
            </w:tcBorders>
          </w:tcPr>
          <w:p w:rsidR="00BF7A84" w:rsidRPr="00676363" w:rsidRDefault="00BF7A84" w:rsidP="00083203">
            <w:pPr>
              <w:spacing w:line="254" w:lineRule="auto"/>
              <w:jc w:val="center"/>
              <w:rPr>
                <w:rFonts w:ascii="Times New Roman" w:hAnsi="Times New Roman" w:cs="Times New Roman"/>
                <w:sz w:val="24"/>
                <w:szCs w:val="24"/>
                <w:lang w:val="kk-KZ"/>
              </w:rPr>
            </w:pPr>
          </w:p>
        </w:tc>
      </w:tr>
      <w:tr w:rsidR="00676363" w:rsidRPr="00676363" w:rsidTr="00676363">
        <w:trPr>
          <w:gridAfter w:val="1"/>
          <w:wAfter w:w="96" w:type="dxa"/>
          <w:jc w:val="center"/>
        </w:trPr>
        <w:tc>
          <w:tcPr>
            <w:tcW w:w="993" w:type="dxa"/>
            <w:vMerge w:val="restart"/>
            <w:tcBorders>
              <w:top w:val="single" w:sz="4" w:space="0" w:color="000000"/>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5</w:t>
            </w:r>
          </w:p>
          <w:p w:rsidR="00676363" w:rsidRPr="00676363" w:rsidRDefault="00676363" w:rsidP="00083203">
            <w:pPr>
              <w:spacing w:line="254" w:lineRule="auto"/>
              <w:jc w:val="center"/>
              <w:rPr>
                <w:rFonts w:ascii="Times New Roman" w:hAnsi="Times New Roman" w:cs="Times New Roman"/>
                <w:sz w:val="24"/>
                <w:szCs w:val="24"/>
                <w:lang w:val="kk-KZ"/>
              </w:rPr>
            </w:pPr>
          </w:p>
          <w:p w:rsidR="00676363" w:rsidRPr="00676363" w:rsidRDefault="00676363" w:rsidP="00083203">
            <w:pPr>
              <w:spacing w:line="254" w:lineRule="auto"/>
              <w:jc w:val="center"/>
              <w:rPr>
                <w:rFonts w:ascii="Times New Roman" w:hAnsi="Times New Roman" w:cs="Times New Roman"/>
                <w:sz w:val="24"/>
                <w:szCs w:val="24"/>
                <w:lang w:val="kk-KZ"/>
              </w:rPr>
            </w:pPr>
          </w:p>
          <w:p w:rsidR="00676363" w:rsidRPr="00676363" w:rsidRDefault="00676363" w:rsidP="00083203">
            <w:pPr>
              <w:spacing w:line="254" w:lineRule="auto"/>
              <w:jc w:val="center"/>
              <w:rPr>
                <w:rFonts w:ascii="Times New Roman" w:hAnsi="Times New Roman" w:cs="Times New Roman"/>
                <w:sz w:val="24"/>
                <w:szCs w:val="24"/>
                <w:lang w:val="kk-KZ"/>
              </w:rPr>
            </w:pPr>
          </w:p>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autoSpaceDE w:val="0"/>
              <w:autoSpaceDN w:val="0"/>
              <w:jc w:val="both"/>
              <w:rPr>
                <w:rFonts w:ascii="Times New Roman" w:hAnsi="Times New Roman" w:cs="Times New Roman"/>
                <w:bCs/>
                <w:sz w:val="24"/>
                <w:szCs w:val="24"/>
                <w:lang w:val="kk-KZ" w:eastAsia="ar-SA"/>
              </w:rPr>
            </w:pPr>
            <w:r w:rsidRPr="00676363">
              <w:rPr>
                <w:rFonts w:ascii="Times New Roman" w:hAnsi="Times New Roman" w:cs="Times New Roman"/>
                <w:bCs/>
                <w:sz w:val="24"/>
                <w:szCs w:val="24"/>
                <w:lang w:val="kk-KZ" w:eastAsia="ar-SA"/>
              </w:rPr>
              <w:lastRenderedPageBreak/>
              <w:t xml:space="preserve">Д. </w:t>
            </w:r>
            <w:r w:rsidRPr="00676363">
              <w:rPr>
                <w:rFonts w:ascii="Times New Roman" w:hAnsi="Times New Roman" w:cs="Times New Roman"/>
                <w:sz w:val="24"/>
                <w:szCs w:val="24"/>
                <w:lang w:val="kk-KZ"/>
              </w:rPr>
              <w:t>Бейбітшілікпен адамзат қауіпсіздігіне қарсы қылмыстар.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r>
      <w:tr w:rsidR="00676363" w:rsidRPr="00676363" w:rsidTr="00676363">
        <w:trPr>
          <w:gridAfter w:val="1"/>
          <w:wAfter w:w="96" w:type="dxa"/>
          <w:jc w:val="center"/>
        </w:trPr>
        <w:tc>
          <w:tcPr>
            <w:tcW w:w="993" w:type="dxa"/>
            <w:vMerge/>
            <w:tcBorders>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tcPr>
          <w:p w:rsidR="00676363" w:rsidRPr="00676363" w:rsidRDefault="005A656F" w:rsidP="00083203">
            <w:pPr>
              <w:spacing w:line="254"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00676363" w:rsidRPr="00676363">
              <w:rPr>
                <w:rFonts w:ascii="Times New Roman" w:hAnsi="Times New Roman" w:cs="Times New Roman"/>
                <w:bCs/>
                <w:sz w:val="24"/>
                <w:szCs w:val="24"/>
                <w:lang w:val="kk-KZ"/>
              </w:rPr>
              <w:t xml:space="preserve">С. </w:t>
            </w:r>
            <w:r w:rsidR="00676363" w:rsidRPr="00676363">
              <w:rPr>
                <w:rFonts w:ascii="Times New Roman" w:hAnsi="Times New Roman" w:cs="Times New Roman"/>
                <w:sz w:val="24"/>
                <w:szCs w:val="24"/>
                <w:lang w:val="kk-KZ"/>
              </w:rPr>
              <w:t>Халықаралық қылмыстар және олардың қылмыстық-құқықтық сипаттмасы.</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5</w:t>
            </w:r>
          </w:p>
        </w:tc>
      </w:tr>
      <w:tr w:rsidR="00676363" w:rsidRPr="00676363" w:rsidTr="00BF3766">
        <w:trPr>
          <w:gridAfter w:val="1"/>
          <w:wAfter w:w="96" w:type="dxa"/>
          <w:trHeight w:val="510"/>
          <w:jc w:val="center"/>
        </w:trPr>
        <w:tc>
          <w:tcPr>
            <w:tcW w:w="993" w:type="dxa"/>
            <w:vMerge/>
            <w:tcBorders>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BF7A84" w:rsidP="00083203">
            <w:pPr>
              <w:jc w:val="both"/>
              <w:outlineLvl w:val="0"/>
              <w:rPr>
                <w:rFonts w:ascii="Times New Roman" w:hAnsi="Times New Roman" w:cs="Times New Roman"/>
                <w:sz w:val="24"/>
                <w:szCs w:val="24"/>
                <w:lang w:val="kk-KZ"/>
              </w:rPr>
            </w:pPr>
            <w:r>
              <w:rPr>
                <w:rFonts w:ascii="Times New Roman" w:hAnsi="Times New Roman" w:cs="Times New Roman"/>
                <w:bCs/>
                <w:sz w:val="24"/>
                <w:szCs w:val="24"/>
                <w:lang w:val="kk-KZ"/>
              </w:rPr>
              <w:t>Б</w:t>
            </w:r>
            <w:r w:rsidR="00676363" w:rsidRPr="00676363">
              <w:rPr>
                <w:rFonts w:ascii="Times New Roman" w:hAnsi="Times New Roman" w:cs="Times New Roman"/>
                <w:bCs/>
                <w:sz w:val="24"/>
                <w:szCs w:val="24"/>
                <w:lang w:val="kk-KZ"/>
              </w:rPr>
              <w:t xml:space="preserve">ӨЖ </w:t>
            </w:r>
            <w:r w:rsidR="00676363" w:rsidRPr="00676363">
              <w:rPr>
                <w:rFonts w:ascii="Times New Roman" w:hAnsi="Times New Roman" w:cs="Times New Roman"/>
                <w:sz w:val="24"/>
                <w:szCs w:val="24"/>
                <w:lang w:val="kk-KZ"/>
              </w:rPr>
              <w:t>2. Медициналық қызмет саласындағы қылмыстық құқық бұзушылықтар.</w:t>
            </w:r>
          </w:p>
        </w:tc>
        <w:tc>
          <w:tcPr>
            <w:tcW w:w="1254" w:type="dxa"/>
            <w:gridSpan w:val="3"/>
            <w:tcBorders>
              <w:top w:val="single" w:sz="4" w:space="0" w:color="000000"/>
              <w:left w:val="single" w:sz="4" w:space="0" w:color="auto"/>
              <w:bottom w:val="single" w:sz="4" w:space="0" w:color="000000"/>
              <w:right w:val="single" w:sz="4" w:space="0" w:color="auto"/>
            </w:tcBorders>
          </w:tcPr>
          <w:p w:rsidR="00676363" w:rsidRPr="00676363" w:rsidRDefault="00676363" w:rsidP="00083203">
            <w:pPr>
              <w:spacing w:line="254" w:lineRule="auto"/>
              <w:jc w:val="center"/>
              <w:rPr>
                <w:rFonts w:ascii="Times New Roman" w:hAnsi="Times New Roman" w:cs="Times New Roman"/>
                <w:sz w:val="24"/>
                <w:szCs w:val="24"/>
                <w:lang w:val="kk-KZ"/>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15</w:t>
            </w:r>
          </w:p>
        </w:tc>
      </w:tr>
      <w:tr w:rsidR="00BF7A84" w:rsidRPr="00676363" w:rsidTr="00676363">
        <w:trPr>
          <w:gridAfter w:val="1"/>
          <w:wAfter w:w="96" w:type="dxa"/>
          <w:trHeight w:val="641"/>
          <w:jc w:val="center"/>
        </w:trPr>
        <w:tc>
          <w:tcPr>
            <w:tcW w:w="993" w:type="dxa"/>
            <w:vMerge w:val="restart"/>
            <w:tcBorders>
              <w:top w:val="single" w:sz="4" w:space="0" w:color="000000"/>
              <w:left w:val="single" w:sz="4" w:space="0" w:color="000000"/>
              <w:right w:val="single" w:sz="4" w:space="0" w:color="000000"/>
            </w:tcBorders>
            <w:hideMark/>
          </w:tcPr>
          <w:p w:rsidR="00BF7A84" w:rsidRPr="00676363" w:rsidRDefault="00BF7A84"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6</w:t>
            </w:r>
          </w:p>
          <w:p w:rsidR="00BF7A84" w:rsidRPr="00676363" w:rsidRDefault="00BF7A84"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BF7A84" w:rsidRPr="00676363" w:rsidRDefault="00BF7A84" w:rsidP="00083203">
            <w:pPr>
              <w:spacing w:line="254" w:lineRule="auto"/>
              <w:jc w:val="both"/>
              <w:rPr>
                <w:rFonts w:ascii="Times New Roman" w:hAnsi="Times New Roman" w:cs="Times New Roman"/>
                <w:bCs/>
                <w:sz w:val="24"/>
                <w:szCs w:val="24"/>
                <w:lang w:val="kk-KZ" w:eastAsia="ar-SA"/>
              </w:rPr>
            </w:pPr>
            <w:r w:rsidRPr="00676363">
              <w:rPr>
                <w:rFonts w:ascii="Times New Roman" w:hAnsi="Times New Roman" w:cs="Times New Roman"/>
                <w:bCs/>
                <w:sz w:val="24"/>
                <w:szCs w:val="24"/>
                <w:lang w:val="kk-KZ" w:eastAsia="ar-SA"/>
              </w:rPr>
              <w:t>Д.</w:t>
            </w:r>
            <w:r w:rsidRPr="00676363">
              <w:rPr>
                <w:rFonts w:ascii="Times New Roman" w:hAnsi="Times New Roman" w:cs="Times New Roman"/>
                <w:sz w:val="24"/>
                <w:szCs w:val="24"/>
                <w:lang w:val="kk-KZ"/>
              </w:rPr>
              <w:t xml:space="preserve">  ҚР қылмыстық құқығы бойынша мемлекеттің қауіпсіздігіне және конституциялық құрылысының негізіне қарсы қылмыстық құқық бұзушылықтар.</w:t>
            </w:r>
          </w:p>
        </w:tc>
        <w:tc>
          <w:tcPr>
            <w:tcW w:w="1254" w:type="dxa"/>
            <w:gridSpan w:val="3"/>
            <w:tcBorders>
              <w:top w:val="single" w:sz="4" w:space="0" w:color="000000"/>
              <w:left w:val="single" w:sz="4" w:space="0" w:color="auto"/>
              <w:bottom w:val="single" w:sz="4" w:space="0" w:color="000000"/>
              <w:right w:val="single" w:sz="4" w:space="0" w:color="auto"/>
            </w:tcBorders>
            <w:hideMark/>
          </w:tcPr>
          <w:p w:rsidR="00BF7A84" w:rsidRPr="00676363" w:rsidRDefault="00BF7A84"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BF7A84" w:rsidRPr="00676363" w:rsidRDefault="00BF7A84"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r>
      <w:tr w:rsidR="00BF7A84" w:rsidRPr="00676363" w:rsidTr="0023096D">
        <w:trPr>
          <w:gridAfter w:val="1"/>
          <w:wAfter w:w="96" w:type="dxa"/>
          <w:jc w:val="center"/>
        </w:trPr>
        <w:tc>
          <w:tcPr>
            <w:tcW w:w="993" w:type="dxa"/>
            <w:vMerge/>
            <w:tcBorders>
              <w:left w:val="single" w:sz="4" w:space="0" w:color="000000"/>
              <w:right w:val="single" w:sz="4" w:space="0" w:color="000000"/>
            </w:tcBorders>
            <w:hideMark/>
          </w:tcPr>
          <w:p w:rsidR="00BF7A84" w:rsidRPr="00676363" w:rsidRDefault="00BF7A84"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BF7A84" w:rsidRPr="00676363" w:rsidRDefault="005A656F" w:rsidP="00083203">
            <w:pPr>
              <w:spacing w:line="254"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00BF7A84" w:rsidRPr="00676363">
              <w:rPr>
                <w:rFonts w:ascii="Times New Roman" w:hAnsi="Times New Roman" w:cs="Times New Roman"/>
                <w:bCs/>
                <w:sz w:val="24"/>
                <w:szCs w:val="24"/>
                <w:lang w:val="kk-KZ"/>
              </w:rPr>
              <w:t xml:space="preserve">С. </w:t>
            </w:r>
            <w:r w:rsidR="00BF7A84" w:rsidRPr="00676363">
              <w:rPr>
                <w:rFonts w:ascii="Times New Roman" w:hAnsi="Times New Roman" w:cs="Times New Roman"/>
                <w:sz w:val="24"/>
                <w:szCs w:val="24"/>
                <w:lang w:val="kk-KZ"/>
              </w:rPr>
              <w:t>Мемлекеттің қауіпсіздігіне және конституциялық құрылысының негізіне қарсы қылмыстардың құқықтық сипаттамасы.</w:t>
            </w:r>
            <w:r w:rsidR="00BF7A84" w:rsidRPr="00676363">
              <w:rPr>
                <w:rFonts w:ascii="Times New Roman" w:hAnsi="Times New Roman" w:cs="Times New Roman"/>
                <w:bCs/>
                <w:sz w:val="24"/>
                <w:szCs w:val="24"/>
                <w:lang w:val="kk-KZ"/>
              </w:rPr>
              <w:t xml:space="preserve">  </w:t>
            </w:r>
            <w:r w:rsidR="00BF7A84" w:rsidRPr="00676363">
              <w:rPr>
                <w:rFonts w:ascii="Times New Roman" w:hAnsi="Times New Roman" w:cs="Times New Roman"/>
                <w:sz w:val="24"/>
                <w:szCs w:val="24"/>
                <w:lang w:val="kk-KZ"/>
              </w:rPr>
              <w:t xml:space="preserve"> </w:t>
            </w:r>
          </w:p>
        </w:tc>
        <w:tc>
          <w:tcPr>
            <w:tcW w:w="1254" w:type="dxa"/>
            <w:gridSpan w:val="3"/>
            <w:tcBorders>
              <w:top w:val="single" w:sz="4" w:space="0" w:color="000000"/>
              <w:left w:val="single" w:sz="4" w:space="0" w:color="auto"/>
              <w:bottom w:val="single" w:sz="4" w:space="0" w:color="000000"/>
              <w:right w:val="single" w:sz="4" w:space="0" w:color="auto"/>
            </w:tcBorders>
            <w:hideMark/>
          </w:tcPr>
          <w:p w:rsidR="00BF7A84" w:rsidRPr="00676363" w:rsidRDefault="00BF7A84"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BF7A84" w:rsidRPr="00676363" w:rsidRDefault="00BF7A84"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5</w:t>
            </w:r>
          </w:p>
        </w:tc>
      </w:tr>
      <w:tr w:rsidR="00BF7A84" w:rsidRPr="00CF07EB" w:rsidTr="00676363">
        <w:trPr>
          <w:gridAfter w:val="1"/>
          <w:wAfter w:w="96" w:type="dxa"/>
          <w:jc w:val="center"/>
        </w:trPr>
        <w:tc>
          <w:tcPr>
            <w:tcW w:w="993" w:type="dxa"/>
            <w:vMerge/>
            <w:tcBorders>
              <w:left w:val="single" w:sz="4" w:space="0" w:color="000000"/>
              <w:bottom w:val="single" w:sz="4" w:space="0" w:color="000000"/>
              <w:right w:val="single" w:sz="4" w:space="0" w:color="000000"/>
            </w:tcBorders>
          </w:tcPr>
          <w:p w:rsidR="00BF7A84" w:rsidRPr="00676363" w:rsidRDefault="00BF7A84"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tcPr>
          <w:p w:rsidR="00BF7A84" w:rsidRPr="00676363" w:rsidRDefault="00BF7A84" w:rsidP="00083203">
            <w:pPr>
              <w:spacing w:line="254" w:lineRule="auto"/>
              <w:jc w:val="both"/>
              <w:rPr>
                <w:rFonts w:ascii="Times New Roman" w:hAnsi="Times New Roman" w:cs="Times New Roman"/>
                <w:bCs/>
                <w:sz w:val="24"/>
                <w:szCs w:val="24"/>
                <w:lang w:val="kk-KZ"/>
              </w:rPr>
            </w:pPr>
            <w:r w:rsidRPr="00BF7A84">
              <w:rPr>
                <w:rFonts w:ascii="Times New Roman" w:hAnsi="Times New Roman" w:cs="Times New Roman"/>
                <w:bCs/>
                <w:sz w:val="24"/>
                <w:szCs w:val="24"/>
                <w:lang w:val="kk-KZ"/>
              </w:rPr>
              <w:t>БМӨЖ 2. Террористік қылмыстардың құқықтық сипаттамасы</w:t>
            </w:r>
          </w:p>
        </w:tc>
        <w:tc>
          <w:tcPr>
            <w:tcW w:w="1254" w:type="dxa"/>
            <w:gridSpan w:val="3"/>
            <w:tcBorders>
              <w:top w:val="single" w:sz="4" w:space="0" w:color="000000"/>
              <w:left w:val="single" w:sz="4" w:space="0" w:color="auto"/>
              <w:bottom w:val="single" w:sz="4" w:space="0" w:color="000000"/>
              <w:right w:val="single" w:sz="4" w:space="0" w:color="auto"/>
            </w:tcBorders>
          </w:tcPr>
          <w:p w:rsidR="00BF7A84" w:rsidRPr="00676363" w:rsidRDefault="00BF7A84" w:rsidP="00083203">
            <w:pPr>
              <w:spacing w:line="254" w:lineRule="auto"/>
              <w:jc w:val="center"/>
              <w:rPr>
                <w:rFonts w:ascii="Times New Roman" w:hAnsi="Times New Roman" w:cs="Times New Roman"/>
                <w:sz w:val="24"/>
                <w:szCs w:val="24"/>
                <w:lang w:val="kk-KZ"/>
              </w:rPr>
            </w:pPr>
          </w:p>
        </w:tc>
        <w:tc>
          <w:tcPr>
            <w:tcW w:w="1156" w:type="dxa"/>
            <w:gridSpan w:val="2"/>
            <w:tcBorders>
              <w:top w:val="single" w:sz="4" w:space="0" w:color="000000"/>
              <w:left w:val="single" w:sz="4" w:space="0" w:color="000000"/>
              <w:bottom w:val="single" w:sz="4" w:space="0" w:color="000000"/>
              <w:right w:val="single" w:sz="4" w:space="0" w:color="000000"/>
            </w:tcBorders>
          </w:tcPr>
          <w:p w:rsidR="00BF7A84" w:rsidRPr="00676363" w:rsidRDefault="00BF7A84" w:rsidP="00083203">
            <w:pPr>
              <w:spacing w:line="254" w:lineRule="auto"/>
              <w:jc w:val="center"/>
              <w:rPr>
                <w:rFonts w:ascii="Times New Roman" w:hAnsi="Times New Roman" w:cs="Times New Roman"/>
                <w:sz w:val="24"/>
                <w:szCs w:val="24"/>
                <w:lang w:val="kk-KZ"/>
              </w:rPr>
            </w:pPr>
          </w:p>
        </w:tc>
      </w:tr>
      <w:tr w:rsidR="00676363" w:rsidRPr="00676363" w:rsidTr="00676363">
        <w:trPr>
          <w:gridAfter w:val="1"/>
          <w:wAfter w:w="96" w:type="dxa"/>
          <w:trHeight w:val="134"/>
          <w:jc w:val="center"/>
        </w:trPr>
        <w:tc>
          <w:tcPr>
            <w:tcW w:w="993" w:type="dxa"/>
            <w:vMerge w:val="restart"/>
            <w:tcBorders>
              <w:top w:val="single" w:sz="4" w:space="0" w:color="000000"/>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7</w:t>
            </w:r>
          </w:p>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5A656F">
            <w:pPr>
              <w:spacing w:line="254" w:lineRule="auto"/>
              <w:jc w:val="both"/>
              <w:rPr>
                <w:rFonts w:ascii="Times New Roman" w:hAnsi="Times New Roman" w:cs="Times New Roman"/>
                <w:bCs/>
                <w:sz w:val="24"/>
                <w:szCs w:val="24"/>
                <w:lang w:val="kk-KZ" w:eastAsia="ar-SA"/>
              </w:rPr>
            </w:pPr>
            <w:r w:rsidRPr="00676363">
              <w:rPr>
                <w:rFonts w:ascii="Times New Roman" w:hAnsi="Times New Roman" w:cs="Times New Roman"/>
                <w:bCs/>
                <w:sz w:val="24"/>
                <w:szCs w:val="24"/>
                <w:lang w:val="kk-KZ" w:eastAsia="ar-SA"/>
              </w:rPr>
              <w:t>Д.</w:t>
            </w:r>
            <w:r w:rsidRPr="00676363">
              <w:rPr>
                <w:rFonts w:ascii="Times New Roman" w:hAnsi="Times New Roman" w:cs="Times New Roman"/>
                <w:sz w:val="24"/>
                <w:szCs w:val="24"/>
                <w:lang w:val="kk-KZ"/>
              </w:rPr>
              <w:t xml:space="preserve"> ҚР қылмыстық құқығы бойынша меншікке қарсы қылмыстық құқық бұзушылықтар.   </w:t>
            </w:r>
          </w:p>
        </w:tc>
        <w:tc>
          <w:tcPr>
            <w:tcW w:w="1254" w:type="dxa"/>
            <w:gridSpan w:val="3"/>
            <w:tcBorders>
              <w:top w:val="single" w:sz="4" w:space="0" w:color="000000"/>
              <w:left w:val="single" w:sz="4" w:space="0" w:color="auto"/>
              <w:bottom w:val="single" w:sz="4" w:space="0" w:color="000000"/>
              <w:right w:val="single" w:sz="4" w:space="0" w:color="auto"/>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r>
      <w:tr w:rsidR="00676363" w:rsidRPr="00676363" w:rsidTr="00676363">
        <w:trPr>
          <w:gridAfter w:val="1"/>
          <w:wAfter w:w="96" w:type="dxa"/>
          <w:jc w:val="center"/>
        </w:trPr>
        <w:tc>
          <w:tcPr>
            <w:tcW w:w="993" w:type="dxa"/>
            <w:vMerge/>
            <w:tcBorders>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5A656F" w:rsidP="00083203">
            <w:pPr>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00676363" w:rsidRPr="00676363">
              <w:rPr>
                <w:rFonts w:ascii="Times New Roman" w:hAnsi="Times New Roman" w:cs="Times New Roman"/>
                <w:bCs/>
                <w:sz w:val="24"/>
                <w:szCs w:val="24"/>
                <w:lang w:val="kk-KZ"/>
              </w:rPr>
              <w:t>С.</w:t>
            </w:r>
            <w:r w:rsidR="00676363" w:rsidRPr="00676363">
              <w:rPr>
                <w:rFonts w:ascii="Times New Roman" w:hAnsi="Times New Roman" w:cs="Times New Roman"/>
                <w:sz w:val="24"/>
                <w:szCs w:val="24"/>
                <w:lang w:val="kk-KZ"/>
              </w:rPr>
              <w:t xml:space="preserve"> Меншікке қарсы қылмыстық құқық бұзушылықтардың құқықтық сипаттамасы. </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5</w:t>
            </w:r>
          </w:p>
        </w:tc>
      </w:tr>
      <w:tr w:rsidR="00C15F39" w:rsidRPr="00676363" w:rsidTr="00676363">
        <w:trPr>
          <w:gridAfter w:val="1"/>
          <w:wAfter w:w="96" w:type="dxa"/>
          <w:trHeight w:val="679"/>
          <w:jc w:val="center"/>
        </w:trPr>
        <w:tc>
          <w:tcPr>
            <w:tcW w:w="993" w:type="dxa"/>
            <w:vMerge w:val="restart"/>
            <w:tcBorders>
              <w:top w:val="single" w:sz="4" w:space="0" w:color="000000"/>
              <w:left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p>
          <w:p w:rsidR="00C15F39" w:rsidRPr="00676363" w:rsidRDefault="00C15F39" w:rsidP="00083203">
            <w:pPr>
              <w:spacing w:line="254" w:lineRule="auto"/>
              <w:jc w:val="center"/>
              <w:rPr>
                <w:rFonts w:ascii="Times New Roman" w:hAnsi="Times New Roman" w:cs="Times New Roman"/>
                <w:sz w:val="24"/>
                <w:szCs w:val="24"/>
                <w:lang w:val="en-US"/>
              </w:rPr>
            </w:pPr>
            <w:r w:rsidRPr="00676363">
              <w:rPr>
                <w:rFonts w:ascii="Times New Roman" w:hAnsi="Times New Roman" w:cs="Times New Roman"/>
                <w:sz w:val="24"/>
                <w:szCs w:val="24"/>
                <w:lang w:val="en-US"/>
              </w:rPr>
              <w:t>8</w:t>
            </w:r>
          </w:p>
          <w:p w:rsidR="00C15F39" w:rsidRPr="00676363" w:rsidRDefault="00C15F39"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C15F39" w:rsidRPr="00676363" w:rsidRDefault="00C15F39" w:rsidP="00083203">
            <w:pPr>
              <w:spacing w:line="254" w:lineRule="auto"/>
              <w:jc w:val="both"/>
              <w:rPr>
                <w:rFonts w:ascii="Times New Roman" w:hAnsi="Times New Roman" w:cs="Times New Roman"/>
                <w:bCs/>
                <w:sz w:val="24"/>
                <w:szCs w:val="24"/>
                <w:lang w:val="kk-KZ" w:eastAsia="ar-SA"/>
              </w:rPr>
            </w:pPr>
            <w:r w:rsidRPr="00676363">
              <w:rPr>
                <w:rFonts w:ascii="Times New Roman" w:hAnsi="Times New Roman" w:cs="Times New Roman"/>
                <w:bCs/>
                <w:sz w:val="24"/>
                <w:szCs w:val="24"/>
                <w:lang w:val="kk-KZ" w:eastAsia="ar-SA"/>
              </w:rPr>
              <w:t>Д.</w:t>
            </w:r>
            <w:r w:rsidRPr="00676363">
              <w:rPr>
                <w:rFonts w:ascii="Times New Roman" w:hAnsi="Times New Roman" w:cs="Times New Roman"/>
                <w:bCs/>
                <w:sz w:val="24"/>
                <w:szCs w:val="24"/>
                <w:lang w:val="kk-KZ"/>
              </w:rPr>
              <w:t xml:space="preserve"> </w:t>
            </w:r>
            <w:r w:rsidRPr="00676363">
              <w:rPr>
                <w:rFonts w:ascii="Times New Roman" w:hAnsi="Times New Roman" w:cs="Times New Roman"/>
                <w:sz w:val="24"/>
                <w:szCs w:val="24"/>
                <w:lang w:val="kk-KZ"/>
              </w:rPr>
              <w:t>Экономикалық қызмет саласындағы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r>
      <w:tr w:rsidR="00C15F39" w:rsidRPr="00676363" w:rsidTr="00676363">
        <w:trPr>
          <w:gridAfter w:val="1"/>
          <w:wAfter w:w="96" w:type="dxa"/>
          <w:jc w:val="center"/>
        </w:trPr>
        <w:tc>
          <w:tcPr>
            <w:tcW w:w="993" w:type="dxa"/>
            <w:vMerge/>
            <w:tcBorders>
              <w:left w:val="single" w:sz="4" w:space="0" w:color="000000"/>
              <w:right w:val="single" w:sz="4" w:space="0" w:color="000000"/>
            </w:tcBorders>
            <w:vAlign w:val="center"/>
            <w:hideMark/>
          </w:tcPr>
          <w:p w:rsidR="00C15F39" w:rsidRPr="00676363" w:rsidRDefault="00C15F39"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tcPr>
          <w:p w:rsidR="00C15F39" w:rsidRPr="00676363" w:rsidRDefault="005A656F" w:rsidP="00083203">
            <w:pPr>
              <w:spacing w:line="254"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00C15F39" w:rsidRPr="00676363">
              <w:rPr>
                <w:rFonts w:ascii="Times New Roman" w:hAnsi="Times New Roman" w:cs="Times New Roman"/>
                <w:bCs/>
                <w:sz w:val="24"/>
                <w:szCs w:val="24"/>
                <w:lang w:val="kk-KZ"/>
              </w:rPr>
              <w:t>С</w:t>
            </w:r>
            <w:r w:rsidR="00C15F39" w:rsidRPr="00676363">
              <w:rPr>
                <w:rFonts w:ascii="Times New Roman" w:hAnsi="Times New Roman" w:cs="Times New Roman"/>
                <w:snapToGrid w:val="0"/>
                <w:sz w:val="24"/>
                <w:szCs w:val="24"/>
                <w:lang w:val="kk-KZ"/>
              </w:rPr>
              <w:t>.</w:t>
            </w:r>
            <w:r w:rsidR="00C15F39" w:rsidRPr="00676363">
              <w:rPr>
                <w:rFonts w:ascii="Times New Roman" w:hAnsi="Times New Roman" w:cs="Times New Roman"/>
                <w:sz w:val="24"/>
                <w:szCs w:val="24"/>
                <w:lang w:val="kk-KZ"/>
              </w:rPr>
              <w:t xml:space="preserve"> Кәсіпкерлік қызметтің мүдделеріне қарсы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5</w:t>
            </w:r>
          </w:p>
        </w:tc>
      </w:tr>
      <w:tr w:rsidR="00C15F39" w:rsidRPr="00C15F39" w:rsidTr="00676363">
        <w:trPr>
          <w:gridAfter w:val="1"/>
          <w:wAfter w:w="96" w:type="dxa"/>
          <w:jc w:val="center"/>
        </w:trPr>
        <w:tc>
          <w:tcPr>
            <w:tcW w:w="993" w:type="dxa"/>
            <w:vMerge/>
            <w:tcBorders>
              <w:left w:val="single" w:sz="4" w:space="0" w:color="000000"/>
              <w:right w:val="single" w:sz="4" w:space="0" w:color="000000"/>
            </w:tcBorders>
            <w:vAlign w:val="center"/>
          </w:tcPr>
          <w:p w:rsidR="00C15F39" w:rsidRPr="00676363" w:rsidRDefault="00C15F39"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tcPr>
          <w:p w:rsidR="00C15F39" w:rsidRPr="00676363" w:rsidRDefault="00C15F39" w:rsidP="00083203">
            <w:pPr>
              <w:spacing w:line="254"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БМӨЖ 3. </w:t>
            </w:r>
            <w:r w:rsidRPr="00C15F39">
              <w:rPr>
                <w:rFonts w:ascii="Times New Roman" w:hAnsi="Times New Roman" w:cs="Times New Roman"/>
                <w:bCs/>
                <w:sz w:val="24"/>
                <w:szCs w:val="24"/>
                <w:lang w:val="kk-KZ"/>
              </w:rPr>
              <w:t>Бағалы қағаздарға қатысты қылмыстық құқық бұзушылықтардың сипаттамасы</w:t>
            </w:r>
          </w:p>
        </w:tc>
        <w:tc>
          <w:tcPr>
            <w:tcW w:w="1254" w:type="dxa"/>
            <w:gridSpan w:val="3"/>
            <w:tcBorders>
              <w:top w:val="single" w:sz="4" w:space="0" w:color="000000"/>
              <w:left w:val="single" w:sz="4" w:space="0" w:color="000000"/>
              <w:bottom w:val="single" w:sz="4" w:space="0" w:color="000000"/>
              <w:right w:val="single" w:sz="4" w:space="0" w:color="000000"/>
            </w:tcBorders>
          </w:tcPr>
          <w:p w:rsidR="00C15F39" w:rsidRPr="00C15F39" w:rsidRDefault="00C15F39" w:rsidP="00083203">
            <w:pPr>
              <w:spacing w:line="254" w:lineRule="auto"/>
              <w:jc w:val="center"/>
              <w:rPr>
                <w:rFonts w:ascii="Times New Roman" w:hAnsi="Times New Roman" w:cs="Times New Roman"/>
                <w:sz w:val="24"/>
                <w:szCs w:val="24"/>
                <w:lang w:val="kk-KZ"/>
              </w:rPr>
            </w:pPr>
          </w:p>
        </w:tc>
        <w:tc>
          <w:tcPr>
            <w:tcW w:w="1156" w:type="dxa"/>
            <w:gridSpan w:val="2"/>
            <w:tcBorders>
              <w:top w:val="single" w:sz="4" w:space="0" w:color="000000"/>
              <w:left w:val="single" w:sz="4" w:space="0" w:color="000000"/>
              <w:bottom w:val="single" w:sz="4" w:space="0" w:color="000000"/>
              <w:right w:val="single" w:sz="4" w:space="0" w:color="000000"/>
            </w:tcBorders>
          </w:tcPr>
          <w:p w:rsidR="00C15F39" w:rsidRPr="00C15F39" w:rsidRDefault="00C15F39" w:rsidP="00083203">
            <w:pPr>
              <w:spacing w:line="254"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r>
      <w:tr w:rsidR="00C15F39" w:rsidRPr="00C15F39" w:rsidTr="00676363">
        <w:trPr>
          <w:gridAfter w:val="1"/>
          <w:wAfter w:w="96" w:type="dxa"/>
          <w:jc w:val="center"/>
        </w:trPr>
        <w:tc>
          <w:tcPr>
            <w:tcW w:w="993" w:type="dxa"/>
            <w:vMerge/>
            <w:tcBorders>
              <w:left w:val="single" w:sz="4" w:space="0" w:color="000000"/>
              <w:right w:val="single" w:sz="4" w:space="0" w:color="000000"/>
            </w:tcBorders>
            <w:vAlign w:val="center"/>
          </w:tcPr>
          <w:p w:rsidR="00C15F39" w:rsidRPr="00676363" w:rsidRDefault="00C15F39"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tcPr>
          <w:p w:rsidR="00C15F39" w:rsidRDefault="00C15F39" w:rsidP="00083203">
            <w:pPr>
              <w:spacing w:line="254"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Аралық бақылау 1</w:t>
            </w:r>
          </w:p>
        </w:tc>
        <w:tc>
          <w:tcPr>
            <w:tcW w:w="1254" w:type="dxa"/>
            <w:gridSpan w:val="3"/>
            <w:tcBorders>
              <w:top w:val="single" w:sz="4" w:space="0" w:color="000000"/>
              <w:left w:val="single" w:sz="4" w:space="0" w:color="000000"/>
              <w:bottom w:val="single" w:sz="4" w:space="0" w:color="000000"/>
              <w:right w:val="single" w:sz="4" w:space="0" w:color="000000"/>
            </w:tcBorders>
          </w:tcPr>
          <w:p w:rsidR="00C15F39" w:rsidRPr="00C15F39" w:rsidRDefault="00C15F39" w:rsidP="00083203">
            <w:pPr>
              <w:spacing w:line="254" w:lineRule="auto"/>
              <w:jc w:val="center"/>
              <w:rPr>
                <w:rFonts w:ascii="Times New Roman" w:hAnsi="Times New Roman" w:cs="Times New Roman"/>
                <w:sz w:val="24"/>
                <w:szCs w:val="24"/>
                <w:lang w:val="kk-KZ"/>
              </w:rPr>
            </w:pPr>
          </w:p>
        </w:tc>
        <w:tc>
          <w:tcPr>
            <w:tcW w:w="1156" w:type="dxa"/>
            <w:gridSpan w:val="2"/>
            <w:tcBorders>
              <w:top w:val="single" w:sz="4" w:space="0" w:color="000000"/>
              <w:left w:val="single" w:sz="4" w:space="0" w:color="000000"/>
              <w:bottom w:val="single" w:sz="4" w:space="0" w:color="000000"/>
              <w:right w:val="single" w:sz="4" w:space="0" w:color="000000"/>
            </w:tcBorders>
          </w:tcPr>
          <w:p w:rsidR="00C15F39" w:rsidRDefault="00C15F39" w:rsidP="00083203">
            <w:pPr>
              <w:spacing w:line="254"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676363" w:rsidRPr="00676363" w:rsidTr="00676363">
        <w:trPr>
          <w:gridAfter w:val="1"/>
          <w:wAfter w:w="96" w:type="dxa"/>
          <w:jc w:val="center"/>
        </w:trPr>
        <w:tc>
          <w:tcPr>
            <w:tcW w:w="993" w:type="dxa"/>
            <w:vMerge w:val="restart"/>
            <w:tcBorders>
              <w:top w:val="single" w:sz="4" w:space="0" w:color="000000"/>
              <w:left w:val="single" w:sz="4" w:space="0" w:color="000000"/>
              <w:right w:val="single" w:sz="4" w:space="0" w:color="000000"/>
            </w:tcBorders>
            <w:vAlign w:val="center"/>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9</w:t>
            </w:r>
          </w:p>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both"/>
              <w:rPr>
                <w:rFonts w:ascii="Times New Roman" w:hAnsi="Times New Roman" w:cs="Times New Roman"/>
                <w:bCs/>
                <w:sz w:val="24"/>
                <w:szCs w:val="24"/>
                <w:lang w:val="kk-KZ" w:eastAsia="ar-SA"/>
              </w:rPr>
            </w:pPr>
            <w:r w:rsidRPr="00676363">
              <w:rPr>
                <w:rFonts w:ascii="Times New Roman" w:hAnsi="Times New Roman" w:cs="Times New Roman"/>
                <w:bCs/>
                <w:sz w:val="24"/>
                <w:szCs w:val="24"/>
                <w:lang w:val="kk-KZ" w:eastAsia="ar-SA"/>
              </w:rPr>
              <w:t xml:space="preserve">Д. Экономикалық қызмет саласындағы өзге де қылмыстық құқық бұзушылықтар </w:t>
            </w:r>
            <w:r w:rsidRPr="00676363">
              <w:rPr>
                <w:rFonts w:ascii="Times New Roman" w:hAnsi="Times New Roman" w:cs="Times New Roman"/>
                <w:bCs/>
                <w:sz w:val="24"/>
                <w:szCs w:val="24"/>
                <w:lang w:val="kk-KZ"/>
              </w:rPr>
              <w:t xml:space="preserve">  </w:t>
            </w:r>
            <w:r w:rsidRPr="00676363">
              <w:rPr>
                <w:rFonts w:ascii="Times New Roman" w:hAnsi="Times New Roman" w:cs="Times New Roman"/>
                <w:sz w:val="24"/>
                <w:szCs w:val="24"/>
                <w:lang w:val="kk-KZ"/>
              </w:rPr>
              <w:t xml:space="preserve"> </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r>
      <w:tr w:rsidR="00676363" w:rsidRPr="00676363" w:rsidTr="00676363">
        <w:trPr>
          <w:gridAfter w:val="1"/>
          <w:wAfter w:w="96" w:type="dxa"/>
          <w:trHeight w:val="361"/>
          <w:jc w:val="center"/>
        </w:trPr>
        <w:tc>
          <w:tcPr>
            <w:tcW w:w="993" w:type="dxa"/>
            <w:vMerge/>
            <w:tcBorders>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5A656F" w:rsidP="00083203">
            <w:pPr>
              <w:snapToGrid w:val="0"/>
              <w:spacing w:line="254" w:lineRule="auto"/>
              <w:jc w:val="both"/>
              <w:rPr>
                <w:rFonts w:ascii="Times New Roman" w:hAnsi="Times New Roman" w:cs="Times New Roman"/>
                <w:bCs/>
                <w:sz w:val="24"/>
                <w:szCs w:val="24"/>
              </w:rPr>
            </w:pPr>
            <w:r>
              <w:rPr>
                <w:rFonts w:ascii="Times New Roman" w:hAnsi="Times New Roman" w:cs="Times New Roman"/>
                <w:bCs/>
                <w:sz w:val="24"/>
                <w:szCs w:val="24"/>
                <w:lang w:val="kk-KZ"/>
              </w:rPr>
              <w:t>С</w:t>
            </w:r>
            <w:r w:rsidR="00676363" w:rsidRPr="00676363">
              <w:rPr>
                <w:rFonts w:ascii="Times New Roman" w:hAnsi="Times New Roman" w:cs="Times New Roman"/>
                <w:bCs/>
                <w:sz w:val="24"/>
                <w:szCs w:val="24"/>
              </w:rPr>
              <w:t>С.</w:t>
            </w:r>
            <w:r w:rsidR="00676363" w:rsidRPr="00676363">
              <w:rPr>
                <w:rFonts w:ascii="Times New Roman" w:hAnsi="Times New Roman" w:cs="Times New Roman"/>
                <w:sz w:val="24"/>
                <w:szCs w:val="24"/>
                <w:lang w:val="kk-KZ"/>
              </w:rPr>
              <w:t xml:space="preserve"> Бағалы қағаздардың айналымына қарсы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5</w:t>
            </w:r>
          </w:p>
        </w:tc>
      </w:tr>
      <w:tr w:rsidR="00676363" w:rsidRPr="00676363" w:rsidTr="00676363">
        <w:trPr>
          <w:gridAfter w:val="1"/>
          <w:wAfter w:w="96" w:type="dxa"/>
          <w:trHeight w:val="311"/>
          <w:jc w:val="center"/>
        </w:trPr>
        <w:tc>
          <w:tcPr>
            <w:tcW w:w="993" w:type="dxa"/>
            <w:vMerge w:val="restart"/>
            <w:tcBorders>
              <w:top w:val="single" w:sz="4" w:space="0" w:color="000000"/>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10</w:t>
            </w:r>
          </w:p>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both"/>
              <w:rPr>
                <w:rFonts w:ascii="Times New Roman" w:hAnsi="Times New Roman" w:cs="Times New Roman"/>
                <w:bCs/>
                <w:sz w:val="24"/>
                <w:szCs w:val="24"/>
                <w:lang w:val="kk-KZ" w:eastAsia="ar-SA"/>
              </w:rPr>
            </w:pPr>
            <w:r w:rsidRPr="00676363">
              <w:rPr>
                <w:rFonts w:ascii="Times New Roman" w:hAnsi="Times New Roman" w:cs="Times New Roman"/>
                <w:bCs/>
                <w:sz w:val="24"/>
                <w:szCs w:val="24"/>
                <w:lang w:val="kk-KZ" w:eastAsia="ar-SA"/>
              </w:rPr>
              <w:t>Д.</w:t>
            </w:r>
            <w:r w:rsidRPr="00676363">
              <w:rPr>
                <w:rFonts w:ascii="Times New Roman" w:hAnsi="Times New Roman" w:cs="Times New Roman"/>
                <w:bCs/>
                <w:color w:val="000000"/>
                <w:sz w:val="24"/>
                <w:szCs w:val="24"/>
                <w:lang w:val="kk-KZ"/>
              </w:rPr>
              <w:t xml:space="preserve"> </w:t>
            </w:r>
            <w:r w:rsidRPr="00676363">
              <w:rPr>
                <w:rFonts w:ascii="Times New Roman" w:hAnsi="Times New Roman" w:cs="Times New Roman"/>
                <w:sz w:val="24"/>
                <w:szCs w:val="24"/>
                <w:lang w:val="kk-KZ"/>
              </w:rPr>
              <w:t>Коммерциялық және өзге де ұйымдардардың мүдделеріне қарсы қызмет саласындағы қылмыстық құқық бұзушылықтар.</w:t>
            </w:r>
            <w:r w:rsidRPr="00676363">
              <w:rPr>
                <w:rFonts w:ascii="Times New Roman" w:hAnsi="Times New Roman" w:cs="Times New Roman"/>
                <w:bCs/>
                <w:color w:val="000000"/>
                <w:sz w:val="24"/>
                <w:szCs w:val="24"/>
                <w:lang w:val="kk-KZ"/>
              </w:rPr>
              <w:t xml:space="preserve"> </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r>
      <w:tr w:rsidR="00676363" w:rsidRPr="00676363" w:rsidTr="00676363">
        <w:trPr>
          <w:gridAfter w:val="1"/>
          <w:wAfter w:w="96" w:type="dxa"/>
          <w:jc w:val="center"/>
        </w:trPr>
        <w:tc>
          <w:tcPr>
            <w:tcW w:w="993" w:type="dxa"/>
            <w:vMerge/>
            <w:tcBorders>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5A656F" w:rsidP="00083203">
            <w:pPr>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00676363" w:rsidRPr="00676363">
              <w:rPr>
                <w:rFonts w:ascii="Times New Roman" w:hAnsi="Times New Roman" w:cs="Times New Roman"/>
                <w:bCs/>
                <w:sz w:val="24"/>
                <w:szCs w:val="24"/>
              </w:rPr>
              <w:t>С.</w:t>
            </w:r>
            <w:r w:rsidR="00676363" w:rsidRPr="00676363">
              <w:rPr>
                <w:rFonts w:ascii="Times New Roman" w:hAnsi="Times New Roman" w:cs="Times New Roman"/>
                <w:bCs/>
                <w:sz w:val="24"/>
                <w:szCs w:val="24"/>
                <w:lang w:val="kk-KZ"/>
              </w:rPr>
              <w:t xml:space="preserve"> </w:t>
            </w:r>
            <w:r w:rsidR="00676363" w:rsidRPr="00676363">
              <w:rPr>
                <w:rFonts w:ascii="Times New Roman" w:hAnsi="Times New Roman" w:cs="Times New Roman"/>
                <w:sz w:val="24"/>
                <w:szCs w:val="24"/>
                <w:lang w:val="kk-KZ"/>
              </w:rPr>
              <w:t>Мемлекеттік қызметшілердің, лауазымды адамдардың қылмыстық жауаптылығы.</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5</w:t>
            </w:r>
          </w:p>
        </w:tc>
      </w:tr>
      <w:tr w:rsidR="00676363" w:rsidRPr="00676363" w:rsidTr="00676363">
        <w:trPr>
          <w:gridAfter w:val="1"/>
          <w:wAfter w:w="96" w:type="dxa"/>
          <w:jc w:val="center"/>
        </w:trPr>
        <w:tc>
          <w:tcPr>
            <w:tcW w:w="993" w:type="dxa"/>
            <w:vMerge/>
            <w:tcBorders>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C15F39" w:rsidP="00083203">
            <w:pPr>
              <w:pStyle w:val="11"/>
              <w:snapToGrid w:val="0"/>
              <w:spacing w:after="0" w:line="240" w:lineRule="auto"/>
              <w:ind w:left="0"/>
              <w:jc w:val="both"/>
              <w:rPr>
                <w:rFonts w:ascii="Times New Roman" w:hAnsi="Times New Roman" w:cs="Times New Roman"/>
                <w:sz w:val="24"/>
                <w:szCs w:val="24"/>
                <w:lang w:val="kk-KZ"/>
              </w:rPr>
            </w:pPr>
            <w:r>
              <w:rPr>
                <w:rFonts w:ascii="Times New Roman" w:hAnsi="Times New Roman" w:cs="Times New Roman"/>
                <w:bCs/>
                <w:sz w:val="24"/>
                <w:szCs w:val="24"/>
                <w:lang w:val="kk-KZ"/>
              </w:rPr>
              <w:t>Б</w:t>
            </w:r>
            <w:r w:rsidR="00676363" w:rsidRPr="00676363">
              <w:rPr>
                <w:rFonts w:ascii="Times New Roman" w:hAnsi="Times New Roman" w:cs="Times New Roman"/>
                <w:bCs/>
                <w:sz w:val="24"/>
                <w:szCs w:val="24"/>
              </w:rPr>
              <w:t xml:space="preserve">ӨЖ </w:t>
            </w:r>
            <w:r w:rsidR="00676363" w:rsidRPr="00676363">
              <w:rPr>
                <w:rFonts w:ascii="Times New Roman" w:hAnsi="Times New Roman" w:cs="Times New Roman"/>
                <w:sz w:val="24"/>
                <w:szCs w:val="24"/>
              </w:rPr>
              <w:t xml:space="preserve"> 3.</w:t>
            </w:r>
            <w:r w:rsidR="00676363" w:rsidRPr="00676363">
              <w:rPr>
                <w:rFonts w:ascii="Times New Roman" w:hAnsi="Times New Roman" w:cs="Times New Roman"/>
                <w:sz w:val="24"/>
                <w:szCs w:val="24"/>
                <w:lang w:val="kk-KZ"/>
              </w:rPr>
              <w:t xml:space="preserve"> Көлік саласындағы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tcPr>
          <w:p w:rsidR="00676363" w:rsidRPr="00676363" w:rsidRDefault="00676363" w:rsidP="00083203">
            <w:pPr>
              <w:spacing w:line="254" w:lineRule="auto"/>
              <w:jc w:val="center"/>
              <w:rPr>
                <w:rFonts w:ascii="Times New Roman" w:hAnsi="Times New Roman" w:cs="Times New Roman"/>
                <w:sz w:val="24"/>
                <w:szCs w:val="24"/>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15</w:t>
            </w:r>
          </w:p>
        </w:tc>
      </w:tr>
      <w:tr w:rsidR="00C15F39" w:rsidRPr="00676363" w:rsidTr="00676363">
        <w:trPr>
          <w:gridAfter w:val="1"/>
          <w:wAfter w:w="96" w:type="dxa"/>
          <w:jc w:val="center"/>
        </w:trPr>
        <w:tc>
          <w:tcPr>
            <w:tcW w:w="993" w:type="dxa"/>
            <w:vMerge w:val="restart"/>
            <w:tcBorders>
              <w:top w:val="single" w:sz="4" w:space="0" w:color="000000"/>
              <w:left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11</w:t>
            </w:r>
          </w:p>
          <w:p w:rsidR="00C15F39" w:rsidRPr="00676363" w:rsidRDefault="00C15F39"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tcPr>
          <w:p w:rsidR="00C15F39" w:rsidRPr="00676363" w:rsidRDefault="00C15F39" w:rsidP="00083203">
            <w:pPr>
              <w:spacing w:line="254" w:lineRule="auto"/>
              <w:jc w:val="both"/>
              <w:rPr>
                <w:rFonts w:ascii="Times New Roman" w:hAnsi="Times New Roman" w:cs="Times New Roman"/>
                <w:bCs/>
                <w:sz w:val="24"/>
                <w:szCs w:val="24"/>
                <w:lang w:val="kk-KZ" w:eastAsia="ar-SA"/>
              </w:rPr>
            </w:pPr>
            <w:r w:rsidRPr="00676363">
              <w:rPr>
                <w:rFonts w:ascii="Times New Roman" w:hAnsi="Times New Roman" w:cs="Times New Roman"/>
                <w:bCs/>
                <w:sz w:val="24"/>
                <w:szCs w:val="24"/>
                <w:lang w:val="kk-KZ" w:eastAsia="ar-SA"/>
              </w:rPr>
              <w:t xml:space="preserve">Д. </w:t>
            </w:r>
            <w:r w:rsidRPr="00676363">
              <w:rPr>
                <w:rFonts w:ascii="Times New Roman" w:hAnsi="Times New Roman" w:cs="Times New Roman"/>
                <w:sz w:val="24"/>
                <w:szCs w:val="24"/>
                <w:lang w:val="kk-KZ"/>
              </w:rPr>
              <w:t>Қоғамның қауіпсіздігіне қарсы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r>
      <w:tr w:rsidR="00C15F39" w:rsidRPr="00676363" w:rsidTr="00DB02B4">
        <w:trPr>
          <w:gridAfter w:val="1"/>
          <w:wAfter w:w="96" w:type="dxa"/>
          <w:trHeight w:val="319"/>
          <w:jc w:val="center"/>
        </w:trPr>
        <w:tc>
          <w:tcPr>
            <w:tcW w:w="993" w:type="dxa"/>
            <w:vMerge/>
            <w:tcBorders>
              <w:left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C15F39" w:rsidRPr="00676363" w:rsidRDefault="005A656F" w:rsidP="00083203">
            <w:pPr>
              <w:snapToGrid w:val="0"/>
              <w:spacing w:line="254" w:lineRule="auto"/>
              <w:jc w:val="both"/>
              <w:rPr>
                <w:rFonts w:ascii="Times New Roman" w:hAnsi="Times New Roman" w:cs="Times New Roman"/>
                <w:bCs/>
                <w:sz w:val="24"/>
                <w:szCs w:val="24"/>
              </w:rPr>
            </w:pPr>
            <w:r>
              <w:rPr>
                <w:rFonts w:ascii="Times New Roman" w:hAnsi="Times New Roman" w:cs="Times New Roman"/>
                <w:bCs/>
                <w:sz w:val="24"/>
                <w:szCs w:val="24"/>
                <w:lang w:val="kk-KZ"/>
              </w:rPr>
              <w:t>С</w:t>
            </w:r>
            <w:r w:rsidR="00C15F39" w:rsidRPr="00676363">
              <w:rPr>
                <w:rFonts w:ascii="Times New Roman" w:hAnsi="Times New Roman" w:cs="Times New Roman"/>
                <w:bCs/>
                <w:sz w:val="24"/>
                <w:szCs w:val="24"/>
              </w:rPr>
              <w:t>С</w:t>
            </w:r>
            <w:r w:rsidR="00C15F39" w:rsidRPr="00676363">
              <w:rPr>
                <w:rFonts w:ascii="Times New Roman" w:hAnsi="Times New Roman" w:cs="Times New Roman"/>
                <w:bCs/>
                <w:sz w:val="24"/>
                <w:szCs w:val="24"/>
                <w:lang w:val="kk-KZ"/>
              </w:rPr>
              <w:t xml:space="preserve">. </w:t>
            </w:r>
            <w:r w:rsidR="00C15F39" w:rsidRPr="00676363">
              <w:rPr>
                <w:rFonts w:ascii="Times New Roman" w:hAnsi="Times New Roman" w:cs="Times New Roman"/>
                <w:sz w:val="24"/>
                <w:szCs w:val="24"/>
                <w:lang w:val="kk-KZ"/>
              </w:rPr>
              <w:t>Террористік сипаттағы қылмыстар.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5</w:t>
            </w:r>
          </w:p>
        </w:tc>
      </w:tr>
      <w:tr w:rsidR="00C15F39" w:rsidRPr="00676363" w:rsidTr="00676363">
        <w:trPr>
          <w:gridAfter w:val="1"/>
          <w:wAfter w:w="96" w:type="dxa"/>
          <w:trHeight w:val="319"/>
          <w:jc w:val="center"/>
        </w:trPr>
        <w:tc>
          <w:tcPr>
            <w:tcW w:w="993" w:type="dxa"/>
            <w:vMerge/>
            <w:tcBorders>
              <w:left w:val="single" w:sz="4" w:space="0" w:color="000000"/>
              <w:bottom w:val="single" w:sz="4" w:space="0" w:color="000000"/>
              <w:right w:val="single" w:sz="4" w:space="0" w:color="000000"/>
            </w:tcBorders>
          </w:tcPr>
          <w:p w:rsidR="00C15F39" w:rsidRPr="00676363" w:rsidRDefault="00C15F39"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tcPr>
          <w:p w:rsidR="00C15F39" w:rsidRPr="00676363" w:rsidRDefault="00C15F39" w:rsidP="00083203">
            <w:pPr>
              <w:snapToGrid w:val="0"/>
              <w:spacing w:line="254" w:lineRule="auto"/>
              <w:jc w:val="both"/>
              <w:rPr>
                <w:rFonts w:ascii="Times New Roman" w:hAnsi="Times New Roman" w:cs="Times New Roman"/>
                <w:bCs/>
                <w:sz w:val="24"/>
                <w:szCs w:val="24"/>
              </w:rPr>
            </w:pPr>
            <w:r>
              <w:rPr>
                <w:rFonts w:ascii="Times New Roman" w:hAnsi="Times New Roman" w:cs="Times New Roman"/>
                <w:bCs/>
                <w:sz w:val="24"/>
                <w:szCs w:val="24"/>
                <w:lang w:val="kk-KZ"/>
              </w:rPr>
              <w:t xml:space="preserve">БМӨЖ 4. </w:t>
            </w:r>
            <w:proofErr w:type="spellStart"/>
            <w:r w:rsidRPr="00C15F39">
              <w:rPr>
                <w:rFonts w:ascii="Times New Roman" w:hAnsi="Times New Roman" w:cs="Times New Roman"/>
                <w:bCs/>
                <w:sz w:val="24"/>
                <w:szCs w:val="24"/>
              </w:rPr>
              <w:t>Атылатын</w:t>
            </w:r>
            <w:proofErr w:type="spellEnd"/>
            <w:r w:rsidRPr="00C15F39">
              <w:rPr>
                <w:rFonts w:ascii="Times New Roman" w:hAnsi="Times New Roman" w:cs="Times New Roman"/>
                <w:bCs/>
                <w:sz w:val="24"/>
                <w:szCs w:val="24"/>
              </w:rPr>
              <w:t xml:space="preserve"> </w:t>
            </w:r>
            <w:proofErr w:type="spellStart"/>
            <w:r w:rsidRPr="00C15F39">
              <w:rPr>
                <w:rFonts w:ascii="Times New Roman" w:hAnsi="Times New Roman" w:cs="Times New Roman"/>
                <w:bCs/>
                <w:sz w:val="24"/>
                <w:szCs w:val="24"/>
              </w:rPr>
              <w:t>қарулармен</w:t>
            </w:r>
            <w:proofErr w:type="spellEnd"/>
            <w:r w:rsidRPr="00C15F39">
              <w:rPr>
                <w:rFonts w:ascii="Times New Roman" w:hAnsi="Times New Roman" w:cs="Times New Roman"/>
                <w:bCs/>
                <w:sz w:val="24"/>
                <w:szCs w:val="24"/>
              </w:rPr>
              <w:t xml:space="preserve"> </w:t>
            </w:r>
            <w:proofErr w:type="spellStart"/>
            <w:r w:rsidRPr="00C15F39">
              <w:rPr>
                <w:rFonts w:ascii="Times New Roman" w:hAnsi="Times New Roman" w:cs="Times New Roman"/>
                <w:bCs/>
                <w:sz w:val="24"/>
                <w:szCs w:val="24"/>
              </w:rPr>
              <w:t>байланысты</w:t>
            </w:r>
            <w:proofErr w:type="spellEnd"/>
            <w:r w:rsidRPr="00C15F39">
              <w:rPr>
                <w:rFonts w:ascii="Times New Roman" w:hAnsi="Times New Roman" w:cs="Times New Roman"/>
                <w:bCs/>
                <w:sz w:val="24"/>
                <w:szCs w:val="24"/>
              </w:rPr>
              <w:t xml:space="preserve"> </w:t>
            </w:r>
            <w:proofErr w:type="spellStart"/>
            <w:r w:rsidRPr="00C15F39">
              <w:rPr>
                <w:rFonts w:ascii="Times New Roman" w:hAnsi="Times New Roman" w:cs="Times New Roman"/>
                <w:bCs/>
                <w:sz w:val="24"/>
                <w:szCs w:val="24"/>
              </w:rPr>
              <w:t>қылмысты</w:t>
            </w:r>
            <w:proofErr w:type="spellEnd"/>
            <w:r w:rsidRPr="00C15F39">
              <w:rPr>
                <w:rFonts w:ascii="Times New Roman" w:hAnsi="Times New Roman" w:cs="Times New Roman"/>
                <w:bCs/>
                <w:sz w:val="24"/>
                <w:szCs w:val="24"/>
              </w:rPr>
              <w:t xml:space="preserve"> </w:t>
            </w:r>
            <w:proofErr w:type="spellStart"/>
            <w:r w:rsidRPr="00C15F39">
              <w:rPr>
                <w:rFonts w:ascii="Times New Roman" w:hAnsi="Times New Roman" w:cs="Times New Roman"/>
                <w:bCs/>
                <w:sz w:val="24"/>
                <w:szCs w:val="24"/>
              </w:rPr>
              <w:t>әрекеттердің</w:t>
            </w:r>
            <w:proofErr w:type="spellEnd"/>
            <w:r w:rsidRPr="00C15F39">
              <w:rPr>
                <w:rFonts w:ascii="Times New Roman" w:hAnsi="Times New Roman" w:cs="Times New Roman"/>
                <w:bCs/>
                <w:sz w:val="24"/>
                <w:szCs w:val="24"/>
              </w:rPr>
              <w:t xml:space="preserve"> </w:t>
            </w:r>
            <w:proofErr w:type="spellStart"/>
            <w:r w:rsidRPr="00C15F39">
              <w:rPr>
                <w:rFonts w:ascii="Times New Roman" w:hAnsi="Times New Roman" w:cs="Times New Roman"/>
                <w:bCs/>
                <w:sz w:val="24"/>
                <w:szCs w:val="24"/>
              </w:rPr>
              <w:t>құқықтық</w:t>
            </w:r>
            <w:proofErr w:type="spellEnd"/>
            <w:r w:rsidRPr="00C15F39">
              <w:rPr>
                <w:rFonts w:ascii="Times New Roman" w:hAnsi="Times New Roman" w:cs="Times New Roman"/>
                <w:bCs/>
                <w:sz w:val="24"/>
                <w:szCs w:val="24"/>
              </w:rPr>
              <w:t xml:space="preserve"> </w:t>
            </w:r>
            <w:proofErr w:type="spellStart"/>
            <w:r w:rsidRPr="00C15F39">
              <w:rPr>
                <w:rFonts w:ascii="Times New Roman" w:hAnsi="Times New Roman" w:cs="Times New Roman"/>
                <w:bCs/>
                <w:sz w:val="24"/>
                <w:szCs w:val="24"/>
              </w:rPr>
              <w:t>сипаттамасы</w:t>
            </w:r>
            <w:proofErr w:type="spellEnd"/>
            <w:r w:rsidRPr="00C15F39">
              <w:rPr>
                <w:rFonts w:ascii="Times New Roman" w:hAnsi="Times New Roman" w:cs="Times New Roman"/>
                <w:bCs/>
                <w:sz w:val="24"/>
                <w:szCs w:val="24"/>
              </w:rPr>
              <w:t>.</w:t>
            </w:r>
          </w:p>
        </w:tc>
        <w:tc>
          <w:tcPr>
            <w:tcW w:w="1254" w:type="dxa"/>
            <w:gridSpan w:val="3"/>
            <w:tcBorders>
              <w:top w:val="single" w:sz="4" w:space="0" w:color="000000"/>
              <w:left w:val="single" w:sz="4" w:space="0" w:color="000000"/>
              <w:bottom w:val="single" w:sz="4" w:space="0" w:color="000000"/>
              <w:right w:val="single" w:sz="4" w:space="0" w:color="000000"/>
            </w:tcBorders>
          </w:tcPr>
          <w:p w:rsidR="00C15F39" w:rsidRPr="00676363" w:rsidRDefault="00C15F39" w:rsidP="00083203">
            <w:pPr>
              <w:spacing w:line="254" w:lineRule="auto"/>
              <w:jc w:val="center"/>
              <w:rPr>
                <w:rFonts w:ascii="Times New Roman" w:hAnsi="Times New Roman" w:cs="Times New Roman"/>
                <w:sz w:val="24"/>
                <w:szCs w:val="24"/>
              </w:rPr>
            </w:pPr>
          </w:p>
        </w:tc>
        <w:tc>
          <w:tcPr>
            <w:tcW w:w="1156" w:type="dxa"/>
            <w:gridSpan w:val="2"/>
            <w:tcBorders>
              <w:top w:val="single" w:sz="4" w:space="0" w:color="000000"/>
              <w:left w:val="single" w:sz="4" w:space="0" w:color="000000"/>
              <w:bottom w:val="single" w:sz="4" w:space="0" w:color="000000"/>
              <w:right w:val="single" w:sz="4" w:space="0" w:color="000000"/>
            </w:tcBorders>
          </w:tcPr>
          <w:p w:rsidR="00C15F39" w:rsidRPr="00676363" w:rsidRDefault="00C15F39" w:rsidP="00083203">
            <w:pPr>
              <w:spacing w:line="254" w:lineRule="auto"/>
              <w:jc w:val="center"/>
              <w:rPr>
                <w:rFonts w:ascii="Times New Roman" w:hAnsi="Times New Roman" w:cs="Times New Roman"/>
                <w:sz w:val="24"/>
                <w:szCs w:val="24"/>
              </w:rPr>
            </w:pPr>
          </w:p>
        </w:tc>
      </w:tr>
      <w:tr w:rsidR="00676363" w:rsidRPr="00676363" w:rsidTr="00676363">
        <w:trPr>
          <w:gridAfter w:val="1"/>
          <w:wAfter w:w="96" w:type="dxa"/>
          <w:jc w:val="center"/>
        </w:trPr>
        <w:tc>
          <w:tcPr>
            <w:tcW w:w="993" w:type="dxa"/>
            <w:vMerge w:val="restart"/>
            <w:tcBorders>
              <w:top w:val="single" w:sz="4" w:space="0" w:color="000000"/>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lastRenderedPageBreak/>
              <w:t>12</w:t>
            </w:r>
          </w:p>
          <w:p w:rsidR="00676363" w:rsidRPr="00676363" w:rsidRDefault="00676363"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tcPr>
          <w:p w:rsidR="00676363" w:rsidRPr="00676363" w:rsidRDefault="00676363" w:rsidP="00083203">
            <w:pPr>
              <w:spacing w:line="254" w:lineRule="auto"/>
              <w:jc w:val="both"/>
              <w:rPr>
                <w:rFonts w:ascii="Times New Roman" w:hAnsi="Times New Roman" w:cs="Times New Roman"/>
                <w:bCs/>
                <w:sz w:val="24"/>
                <w:szCs w:val="24"/>
                <w:lang w:eastAsia="ar-SA"/>
              </w:rPr>
            </w:pPr>
            <w:r w:rsidRPr="00676363">
              <w:rPr>
                <w:rFonts w:ascii="Times New Roman" w:hAnsi="Times New Roman" w:cs="Times New Roman"/>
                <w:bCs/>
                <w:sz w:val="24"/>
                <w:szCs w:val="24"/>
                <w:lang w:val="kk-KZ" w:eastAsia="ar-SA"/>
              </w:rPr>
              <w:t>Д.</w:t>
            </w:r>
            <w:r w:rsidRPr="00676363">
              <w:rPr>
                <w:rFonts w:ascii="Times New Roman" w:hAnsi="Times New Roman" w:cs="Times New Roman"/>
                <w:sz w:val="24"/>
                <w:szCs w:val="24"/>
                <w:lang w:val="kk-KZ"/>
              </w:rPr>
              <w:t xml:space="preserve"> Қоғам қауіпсіздігіне және қоғамдық тәртіпке қарсы өзге де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r>
      <w:tr w:rsidR="00676363" w:rsidRPr="00676363" w:rsidTr="00676363">
        <w:trPr>
          <w:gridAfter w:val="1"/>
          <w:wAfter w:w="96" w:type="dxa"/>
          <w:trHeight w:val="479"/>
          <w:jc w:val="center"/>
        </w:trPr>
        <w:tc>
          <w:tcPr>
            <w:tcW w:w="993" w:type="dxa"/>
            <w:vMerge/>
            <w:tcBorders>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tcPr>
          <w:p w:rsidR="00676363" w:rsidRPr="00676363" w:rsidRDefault="005A656F" w:rsidP="00083203">
            <w:pPr>
              <w:spacing w:line="254"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00676363" w:rsidRPr="00676363">
              <w:rPr>
                <w:rFonts w:ascii="Times New Roman" w:hAnsi="Times New Roman" w:cs="Times New Roman"/>
                <w:bCs/>
                <w:sz w:val="24"/>
                <w:szCs w:val="24"/>
              </w:rPr>
              <w:t>С.</w:t>
            </w:r>
            <w:r w:rsidR="00676363" w:rsidRPr="00676363">
              <w:rPr>
                <w:rFonts w:ascii="Times New Roman" w:hAnsi="Times New Roman" w:cs="Times New Roman"/>
                <w:bCs/>
                <w:sz w:val="24"/>
                <w:szCs w:val="24"/>
                <w:lang w:val="kk-KZ"/>
              </w:rPr>
              <w:t xml:space="preserve"> </w:t>
            </w:r>
            <w:r w:rsidR="00676363" w:rsidRPr="00676363">
              <w:rPr>
                <w:rFonts w:ascii="Times New Roman" w:hAnsi="Times New Roman" w:cs="Times New Roman"/>
                <w:sz w:val="24"/>
                <w:szCs w:val="24"/>
                <w:lang w:val="kk-KZ"/>
              </w:rPr>
              <w:t xml:space="preserve">Қоғамдық тәртіпке қарсы қылмыстық құқық бұзушылықтар. </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5</w:t>
            </w:r>
          </w:p>
        </w:tc>
      </w:tr>
      <w:tr w:rsidR="00676363" w:rsidRPr="00676363" w:rsidTr="00676363">
        <w:trPr>
          <w:gridAfter w:val="1"/>
          <w:wAfter w:w="96" w:type="dxa"/>
          <w:jc w:val="center"/>
        </w:trPr>
        <w:tc>
          <w:tcPr>
            <w:tcW w:w="993" w:type="dxa"/>
            <w:vMerge/>
            <w:tcBorders>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p>
        </w:tc>
        <w:tc>
          <w:tcPr>
            <w:tcW w:w="9372" w:type="dxa"/>
            <w:gridSpan w:val="8"/>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rPr>
                <w:rFonts w:ascii="Times New Roman" w:hAnsi="Times New Roman" w:cs="Times New Roman"/>
                <w:sz w:val="24"/>
                <w:szCs w:val="24"/>
              </w:rPr>
            </w:pPr>
          </w:p>
        </w:tc>
      </w:tr>
      <w:tr w:rsidR="00676363" w:rsidRPr="00676363" w:rsidTr="00676363">
        <w:trPr>
          <w:gridAfter w:val="1"/>
          <w:wAfter w:w="96" w:type="dxa"/>
          <w:jc w:val="center"/>
        </w:trPr>
        <w:tc>
          <w:tcPr>
            <w:tcW w:w="993" w:type="dxa"/>
            <w:vMerge/>
            <w:tcBorders>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C15F39" w:rsidP="00083203">
            <w:pPr>
              <w:spacing w:line="256"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Б</w:t>
            </w:r>
            <w:r w:rsidR="00676363" w:rsidRPr="00676363">
              <w:rPr>
                <w:rFonts w:ascii="Times New Roman" w:hAnsi="Times New Roman" w:cs="Times New Roman"/>
                <w:bCs/>
                <w:sz w:val="24"/>
                <w:szCs w:val="24"/>
              </w:rPr>
              <w:t>ӨЖ</w:t>
            </w:r>
            <w:r w:rsidR="00676363" w:rsidRPr="00676363">
              <w:rPr>
                <w:rFonts w:ascii="Times New Roman" w:hAnsi="Times New Roman" w:cs="Times New Roman"/>
                <w:bCs/>
                <w:sz w:val="24"/>
                <w:szCs w:val="24"/>
                <w:lang w:val="kk-KZ"/>
              </w:rPr>
              <w:t xml:space="preserve"> 4. </w:t>
            </w:r>
            <w:r w:rsidR="00676363" w:rsidRPr="00676363">
              <w:rPr>
                <w:rFonts w:ascii="Times New Roman" w:hAnsi="Times New Roman" w:cs="Times New Roman"/>
                <w:sz w:val="24"/>
                <w:szCs w:val="24"/>
                <w:lang w:val="kk-KZ"/>
              </w:rPr>
              <w:t>Басқару тәртібіне қарсы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tcPr>
          <w:p w:rsidR="00676363" w:rsidRPr="00676363" w:rsidRDefault="00676363" w:rsidP="00083203">
            <w:pPr>
              <w:spacing w:line="254" w:lineRule="auto"/>
              <w:jc w:val="center"/>
              <w:rPr>
                <w:rFonts w:ascii="Times New Roman" w:hAnsi="Times New Roman" w:cs="Times New Roman"/>
                <w:sz w:val="24"/>
                <w:szCs w:val="24"/>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15</w:t>
            </w:r>
          </w:p>
        </w:tc>
      </w:tr>
      <w:tr w:rsidR="00676363" w:rsidRPr="00676363" w:rsidTr="00676363">
        <w:trPr>
          <w:gridAfter w:val="1"/>
          <w:wAfter w:w="96" w:type="dxa"/>
          <w:jc w:val="center"/>
        </w:trPr>
        <w:tc>
          <w:tcPr>
            <w:tcW w:w="993" w:type="dxa"/>
            <w:vMerge w:val="restart"/>
            <w:tcBorders>
              <w:top w:val="single" w:sz="4" w:space="0" w:color="000000"/>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13</w:t>
            </w:r>
          </w:p>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both"/>
              <w:rPr>
                <w:rFonts w:ascii="Times New Roman" w:hAnsi="Times New Roman" w:cs="Times New Roman"/>
                <w:bCs/>
                <w:sz w:val="24"/>
                <w:szCs w:val="24"/>
                <w:lang w:val="kk-KZ" w:eastAsia="ar-SA"/>
              </w:rPr>
            </w:pPr>
            <w:r w:rsidRPr="00676363">
              <w:rPr>
                <w:rFonts w:ascii="Times New Roman" w:hAnsi="Times New Roman" w:cs="Times New Roman"/>
                <w:bCs/>
                <w:sz w:val="24"/>
                <w:szCs w:val="24"/>
                <w:lang w:val="kk-KZ" w:eastAsia="ar-SA"/>
              </w:rPr>
              <w:t>Д.</w:t>
            </w:r>
            <w:r w:rsidRPr="00676363">
              <w:rPr>
                <w:rFonts w:ascii="Times New Roman" w:hAnsi="Times New Roman" w:cs="Times New Roman"/>
                <w:bCs/>
                <w:sz w:val="24"/>
                <w:szCs w:val="24"/>
                <w:lang w:val="kk-KZ"/>
              </w:rPr>
              <w:t xml:space="preserve"> </w:t>
            </w:r>
            <w:r w:rsidRPr="00676363">
              <w:rPr>
                <w:rFonts w:ascii="Times New Roman" w:hAnsi="Times New Roman" w:cs="Times New Roman"/>
                <w:sz w:val="24"/>
                <w:szCs w:val="24"/>
                <w:lang w:val="kk-KZ"/>
              </w:rPr>
              <w:t>ҚР қылмыстық заңы бойынша халықтың денсаулығына және имандылыққа қарсы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r>
      <w:tr w:rsidR="00676363" w:rsidRPr="00676363" w:rsidTr="00676363">
        <w:trPr>
          <w:gridAfter w:val="1"/>
          <w:wAfter w:w="96" w:type="dxa"/>
          <w:jc w:val="center"/>
        </w:trPr>
        <w:tc>
          <w:tcPr>
            <w:tcW w:w="993" w:type="dxa"/>
            <w:vMerge/>
            <w:tcBorders>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tcPr>
          <w:p w:rsidR="00676363" w:rsidRPr="00676363" w:rsidRDefault="005A656F" w:rsidP="00083203">
            <w:pPr>
              <w:spacing w:line="254"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00676363" w:rsidRPr="00676363">
              <w:rPr>
                <w:rFonts w:ascii="Times New Roman" w:hAnsi="Times New Roman" w:cs="Times New Roman"/>
                <w:bCs/>
                <w:sz w:val="24"/>
                <w:szCs w:val="24"/>
                <w:lang w:val="kk-KZ"/>
              </w:rPr>
              <w:t xml:space="preserve">С. </w:t>
            </w:r>
            <w:r w:rsidR="00676363" w:rsidRPr="00676363">
              <w:rPr>
                <w:rFonts w:ascii="Times New Roman" w:hAnsi="Times New Roman" w:cs="Times New Roman"/>
                <w:sz w:val="24"/>
                <w:szCs w:val="24"/>
                <w:lang w:val="kk-KZ"/>
              </w:rPr>
              <w:t>Халықтың денсаулығына және имандылыққа қарсы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5</w:t>
            </w:r>
          </w:p>
        </w:tc>
      </w:tr>
      <w:tr w:rsidR="00C15F39" w:rsidRPr="00676363" w:rsidTr="00676363">
        <w:trPr>
          <w:gridAfter w:val="1"/>
          <w:wAfter w:w="96" w:type="dxa"/>
          <w:jc w:val="center"/>
        </w:trPr>
        <w:tc>
          <w:tcPr>
            <w:tcW w:w="993" w:type="dxa"/>
            <w:vMerge w:val="restart"/>
            <w:tcBorders>
              <w:top w:val="single" w:sz="4" w:space="0" w:color="000000"/>
              <w:left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lang w:val="kk-KZ"/>
              </w:rPr>
            </w:pPr>
            <w:r w:rsidRPr="00676363">
              <w:rPr>
                <w:rFonts w:ascii="Times New Roman" w:hAnsi="Times New Roman" w:cs="Times New Roman"/>
                <w:sz w:val="24"/>
                <w:szCs w:val="24"/>
                <w:lang w:val="kk-KZ"/>
              </w:rPr>
              <w:t>14</w:t>
            </w:r>
          </w:p>
          <w:p w:rsidR="00C15F39" w:rsidRPr="00676363" w:rsidRDefault="00C15F39" w:rsidP="00083203">
            <w:pPr>
              <w:spacing w:line="254" w:lineRule="auto"/>
              <w:jc w:val="center"/>
              <w:rPr>
                <w:rFonts w:ascii="Times New Roman" w:hAnsi="Times New Roman" w:cs="Times New Roman"/>
                <w:sz w:val="24"/>
                <w:szCs w:val="24"/>
                <w:lang w:val="kk-KZ"/>
              </w:rPr>
            </w:pPr>
          </w:p>
        </w:tc>
        <w:tc>
          <w:tcPr>
            <w:tcW w:w="6962" w:type="dxa"/>
            <w:gridSpan w:val="3"/>
            <w:tcBorders>
              <w:top w:val="single" w:sz="4" w:space="0" w:color="000000"/>
              <w:left w:val="single" w:sz="4" w:space="0" w:color="000000"/>
              <w:bottom w:val="single" w:sz="4" w:space="0" w:color="000000"/>
              <w:right w:val="single" w:sz="4" w:space="0" w:color="000000"/>
            </w:tcBorders>
          </w:tcPr>
          <w:p w:rsidR="00C15F39" w:rsidRPr="00676363" w:rsidRDefault="00C15F39" w:rsidP="00083203">
            <w:pPr>
              <w:spacing w:line="254" w:lineRule="auto"/>
              <w:jc w:val="both"/>
              <w:rPr>
                <w:rFonts w:ascii="Times New Roman" w:hAnsi="Times New Roman" w:cs="Times New Roman"/>
                <w:bCs/>
                <w:sz w:val="24"/>
                <w:szCs w:val="24"/>
                <w:lang w:val="kk-KZ" w:eastAsia="ar-SA"/>
              </w:rPr>
            </w:pPr>
            <w:r w:rsidRPr="00676363">
              <w:rPr>
                <w:rFonts w:ascii="Times New Roman" w:hAnsi="Times New Roman" w:cs="Times New Roman"/>
                <w:bCs/>
                <w:sz w:val="24"/>
                <w:szCs w:val="24"/>
                <w:lang w:val="kk-KZ" w:eastAsia="ar-SA"/>
              </w:rPr>
              <w:t>Д. Мемлекеттік қызмет және мемлекеттік басқару саласындағы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r>
      <w:tr w:rsidR="00C15F39" w:rsidRPr="00676363" w:rsidTr="00C81E28">
        <w:trPr>
          <w:gridAfter w:val="1"/>
          <w:wAfter w:w="96" w:type="dxa"/>
          <w:jc w:val="center"/>
        </w:trPr>
        <w:tc>
          <w:tcPr>
            <w:tcW w:w="993" w:type="dxa"/>
            <w:vMerge/>
            <w:tcBorders>
              <w:left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C15F39" w:rsidRPr="00676363" w:rsidRDefault="005A656F" w:rsidP="00083203">
            <w:pPr>
              <w:spacing w:line="254"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00C15F39" w:rsidRPr="00676363">
              <w:rPr>
                <w:rFonts w:ascii="Times New Roman" w:hAnsi="Times New Roman" w:cs="Times New Roman"/>
                <w:bCs/>
                <w:sz w:val="24"/>
                <w:szCs w:val="24"/>
              </w:rPr>
              <w:t>С.</w:t>
            </w:r>
            <w:r w:rsidR="00C15F39" w:rsidRPr="00676363">
              <w:rPr>
                <w:rFonts w:ascii="Times New Roman" w:hAnsi="Times New Roman" w:cs="Times New Roman"/>
                <w:sz w:val="24"/>
                <w:szCs w:val="24"/>
                <w:lang w:val="kk-KZ"/>
              </w:rPr>
              <w:t xml:space="preserve"> Мемлекеттік қызметшілермен және лауазымды адамдармен жасалатын қылмыстық құқық бұзушылықтардың сипаттамасы</w:t>
            </w:r>
            <w:r w:rsidR="00C15F39" w:rsidRPr="00676363">
              <w:rPr>
                <w:rFonts w:ascii="Times New Roman" w:hAnsi="Times New Roman" w:cs="Times New Roman"/>
                <w:bCs/>
                <w:color w:val="000000"/>
                <w:sz w:val="24"/>
                <w:szCs w:val="24"/>
                <w:lang w:val="kk-KZ"/>
              </w:rPr>
              <w:t xml:space="preserve"> </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C15F39" w:rsidRPr="00676363" w:rsidRDefault="00C15F39"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5</w:t>
            </w:r>
          </w:p>
        </w:tc>
      </w:tr>
      <w:tr w:rsidR="00C15F39" w:rsidRPr="00676363" w:rsidTr="00676363">
        <w:trPr>
          <w:gridAfter w:val="1"/>
          <w:wAfter w:w="96" w:type="dxa"/>
          <w:jc w:val="center"/>
        </w:trPr>
        <w:tc>
          <w:tcPr>
            <w:tcW w:w="993" w:type="dxa"/>
            <w:vMerge/>
            <w:tcBorders>
              <w:left w:val="single" w:sz="4" w:space="0" w:color="000000"/>
              <w:bottom w:val="single" w:sz="4" w:space="0" w:color="000000"/>
              <w:right w:val="single" w:sz="4" w:space="0" w:color="000000"/>
            </w:tcBorders>
          </w:tcPr>
          <w:p w:rsidR="00C15F39" w:rsidRPr="00676363" w:rsidRDefault="00C15F39"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tcPr>
          <w:p w:rsidR="00C15F39" w:rsidRPr="00676363" w:rsidRDefault="00C15F39" w:rsidP="00083203">
            <w:pPr>
              <w:spacing w:line="254" w:lineRule="auto"/>
              <w:jc w:val="both"/>
              <w:rPr>
                <w:rFonts w:ascii="Times New Roman" w:hAnsi="Times New Roman" w:cs="Times New Roman"/>
                <w:bCs/>
                <w:sz w:val="24"/>
                <w:szCs w:val="24"/>
              </w:rPr>
            </w:pPr>
            <w:r>
              <w:rPr>
                <w:rFonts w:ascii="Times New Roman" w:hAnsi="Times New Roman" w:cs="Times New Roman"/>
                <w:bCs/>
                <w:sz w:val="24"/>
                <w:szCs w:val="24"/>
                <w:lang w:val="kk-KZ"/>
              </w:rPr>
              <w:t xml:space="preserve">БМӨЖ 5. </w:t>
            </w:r>
            <w:proofErr w:type="spellStart"/>
            <w:r w:rsidRPr="00C15F39">
              <w:rPr>
                <w:rFonts w:ascii="Times New Roman" w:hAnsi="Times New Roman" w:cs="Times New Roman"/>
                <w:bCs/>
                <w:sz w:val="24"/>
                <w:szCs w:val="24"/>
              </w:rPr>
              <w:t>Әскери</w:t>
            </w:r>
            <w:proofErr w:type="spellEnd"/>
            <w:r w:rsidRPr="00C15F39">
              <w:rPr>
                <w:rFonts w:ascii="Times New Roman" w:hAnsi="Times New Roman" w:cs="Times New Roman"/>
                <w:bCs/>
                <w:sz w:val="24"/>
                <w:szCs w:val="24"/>
              </w:rPr>
              <w:t xml:space="preserve"> </w:t>
            </w:r>
            <w:proofErr w:type="spellStart"/>
            <w:r w:rsidRPr="00C15F39">
              <w:rPr>
                <w:rFonts w:ascii="Times New Roman" w:hAnsi="Times New Roman" w:cs="Times New Roman"/>
                <w:bCs/>
                <w:sz w:val="24"/>
                <w:szCs w:val="24"/>
              </w:rPr>
              <w:t>қызмет</w:t>
            </w:r>
            <w:proofErr w:type="spellEnd"/>
            <w:r w:rsidRPr="00C15F39">
              <w:rPr>
                <w:rFonts w:ascii="Times New Roman" w:hAnsi="Times New Roman" w:cs="Times New Roman"/>
                <w:bCs/>
                <w:sz w:val="24"/>
                <w:szCs w:val="24"/>
              </w:rPr>
              <w:t xml:space="preserve"> </w:t>
            </w:r>
            <w:proofErr w:type="spellStart"/>
            <w:r w:rsidRPr="00C15F39">
              <w:rPr>
                <w:rFonts w:ascii="Times New Roman" w:hAnsi="Times New Roman" w:cs="Times New Roman"/>
                <w:bCs/>
                <w:sz w:val="24"/>
                <w:szCs w:val="24"/>
              </w:rPr>
              <w:t>саласындағы</w:t>
            </w:r>
            <w:proofErr w:type="spellEnd"/>
            <w:r w:rsidRPr="00C15F39">
              <w:rPr>
                <w:rFonts w:ascii="Times New Roman" w:hAnsi="Times New Roman" w:cs="Times New Roman"/>
                <w:bCs/>
                <w:sz w:val="24"/>
                <w:szCs w:val="24"/>
              </w:rPr>
              <w:t xml:space="preserve"> </w:t>
            </w:r>
            <w:proofErr w:type="spellStart"/>
            <w:r w:rsidRPr="00C15F39">
              <w:rPr>
                <w:rFonts w:ascii="Times New Roman" w:hAnsi="Times New Roman" w:cs="Times New Roman"/>
                <w:bCs/>
                <w:sz w:val="24"/>
                <w:szCs w:val="24"/>
              </w:rPr>
              <w:t>қылмыстық</w:t>
            </w:r>
            <w:proofErr w:type="spellEnd"/>
            <w:r w:rsidRPr="00C15F39">
              <w:rPr>
                <w:rFonts w:ascii="Times New Roman" w:hAnsi="Times New Roman" w:cs="Times New Roman"/>
                <w:bCs/>
                <w:sz w:val="24"/>
                <w:szCs w:val="24"/>
              </w:rPr>
              <w:t xml:space="preserve"> </w:t>
            </w:r>
            <w:proofErr w:type="spellStart"/>
            <w:r w:rsidRPr="00C15F39">
              <w:rPr>
                <w:rFonts w:ascii="Times New Roman" w:hAnsi="Times New Roman" w:cs="Times New Roman"/>
                <w:bCs/>
                <w:sz w:val="24"/>
                <w:szCs w:val="24"/>
              </w:rPr>
              <w:t>құқық</w:t>
            </w:r>
            <w:proofErr w:type="spellEnd"/>
            <w:r w:rsidRPr="00C15F39">
              <w:rPr>
                <w:rFonts w:ascii="Times New Roman" w:hAnsi="Times New Roman" w:cs="Times New Roman"/>
                <w:bCs/>
                <w:sz w:val="24"/>
                <w:szCs w:val="24"/>
              </w:rPr>
              <w:t xml:space="preserve"> </w:t>
            </w:r>
            <w:proofErr w:type="spellStart"/>
            <w:r w:rsidRPr="00C15F39">
              <w:rPr>
                <w:rFonts w:ascii="Times New Roman" w:hAnsi="Times New Roman" w:cs="Times New Roman"/>
                <w:bCs/>
                <w:sz w:val="24"/>
                <w:szCs w:val="24"/>
              </w:rPr>
              <w:t>бқзушылықтар</w:t>
            </w:r>
            <w:proofErr w:type="spellEnd"/>
            <w:r w:rsidRPr="00C15F39">
              <w:rPr>
                <w:rFonts w:ascii="Times New Roman" w:hAnsi="Times New Roman" w:cs="Times New Roman"/>
                <w:bCs/>
                <w:sz w:val="24"/>
                <w:szCs w:val="24"/>
              </w:rPr>
              <w:t>.</w:t>
            </w:r>
          </w:p>
        </w:tc>
        <w:tc>
          <w:tcPr>
            <w:tcW w:w="1254" w:type="dxa"/>
            <w:gridSpan w:val="3"/>
            <w:tcBorders>
              <w:top w:val="single" w:sz="4" w:space="0" w:color="000000"/>
              <w:left w:val="single" w:sz="4" w:space="0" w:color="000000"/>
              <w:bottom w:val="single" w:sz="4" w:space="0" w:color="000000"/>
              <w:right w:val="single" w:sz="4" w:space="0" w:color="000000"/>
            </w:tcBorders>
          </w:tcPr>
          <w:p w:rsidR="00C15F39" w:rsidRPr="00676363" w:rsidRDefault="00C15F39" w:rsidP="00083203">
            <w:pPr>
              <w:spacing w:line="254" w:lineRule="auto"/>
              <w:jc w:val="center"/>
              <w:rPr>
                <w:rFonts w:ascii="Times New Roman" w:hAnsi="Times New Roman" w:cs="Times New Roman"/>
                <w:sz w:val="24"/>
                <w:szCs w:val="24"/>
              </w:rPr>
            </w:pPr>
          </w:p>
        </w:tc>
        <w:tc>
          <w:tcPr>
            <w:tcW w:w="1156" w:type="dxa"/>
            <w:gridSpan w:val="2"/>
            <w:tcBorders>
              <w:top w:val="single" w:sz="4" w:space="0" w:color="000000"/>
              <w:left w:val="single" w:sz="4" w:space="0" w:color="000000"/>
              <w:bottom w:val="single" w:sz="4" w:space="0" w:color="000000"/>
              <w:right w:val="single" w:sz="4" w:space="0" w:color="000000"/>
            </w:tcBorders>
          </w:tcPr>
          <w:p w:rsidR="00C15F39" w:rsidRPr="00676363" w:rsidRDefault="00C15F39" w:rsidP="00083203">
            <w:pPr>
              <w:spacing w:line="254" w:lineRule="auto"/>
              <w:jc w:val="center"/>
              <w:rPr>
                <w:rFonts w:ascii="Times New Roman" w:hAnsi="Times New Roman" w:cs="Times New Roman"/>
                <w:sz w:val="24"/>
                <w:szCs w:val="24"/>
              </w:rPr>
            </w:pPr>
          </w:p>
        </w:tc>
      </w:tr>
      <w:tr w:rsidR="00676363" w:rsidRPr="00676363" w:rsidTr="00676363">
        <w:trPr>
          <w:gridAfter w:val="1"/>
          <w:wAfter w:w="96" w:type="dxa"/>
          <w:jc w:val="center"/>
        </w:trPr>
        <w:tc>
          <w:tcPr>
            <w:tcW w:w="993" w:type="dxa"/>
            <w:vMerge w:val="restart"/>
            <w:tcBorders>
              <w:top w:val="single" w:sz="4" w:space="0" w:color="000000"/>
              <w:left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15</w:t>
            </w: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napToGrid w:val="0"/>
              <w:spacing w:line="254" w:lineRule="auto"/>
              <w:jc w:val="both"/>
              <w:rPr>
                <w:rFonts w:ascii="Times New Roman" w:hAnsi="Times New Roman" w:cs="Times New Roman"/>
                <w:bCs/>
                <w:sz w:val="24"/>
                <w:szCs w:val="24"/>
                <w:lang w:val="kk-KZ" w:eastAsia="ar-SA"/>
              </w:rPr>
            </w:pPr>
            <w:r w:rsidRPr="00676363">
              <w:rPr>
                <w:rFonts w:ascii="Times New Roman" w:hAnsi="Times New Roman" w:cs="Times New Roman"/>
                <w:bCs/>
                <w:sz w:val="24"/>
                <w:szCs w:val="24"/>
                <w:lang w:val="kk-KZ" w:eastAsia="ar-SA"/>
              </w:rPr>
              <w:t>Д.</w:t>
            </w:r>
            <w:r w:rsidRPr="00676363">
              <w:rPr>
                <w:rFonts w:ascii="Times New Roman" w:hAnsi="Times New Roman" w:cs="Times New Roman"/>
                <w:bCs/>
                <w:sz w:val="24"/>
                <w:szCs w:val="24"/>
                <w:lang w:val="kk-KZ"/>
              </w:rPr>
              <w:t xml:space="preserve"> Сот төрелігіне және жазаның атқарылуына қарсы қылмыстық құқық бұзушылықтар</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r>
      <w:tr w:rsidR="00676363" w:rsidRPr="00676363" w:rsidTr="00676363">
        <w:trPr>
          <w:gridAfter w:val="1"/>
          <w:wAfter w:w="96" w:type="dxa"/>
          <w:jc w:val="center"/>
        </w:trPr>
        <w:tc>
          <w:tcPr>
            <w:tcW w:w="993" w:type="dxa"/>
            <w:vMerge/>
            <w:tcBorders>
              <w:left w:val="single" w:sz="4" w:space="0" w:color="000000"/>
              <w:right w:val="single" w:sz="4" w:space="0" w:color="000000"/>
            </w:tcBorders>
          </w:tcPr>
          <w:p w:rsidR="00676363" w:rsidRPr="00676363" w:rsidRDefault="00676363" w:rsidP="00083203">
            <w:pPr>
              <w:spacing w:line="254" w:lineRule="auto"/>
              <w:jc w:val="center"/>
              <w:rPr>
                <w:rFonts w:ascii="Times New Roman" w:hAnsi="Times New Roman" w:cs="Times New Roman"/>
                <w:sz w:val="24"/>
                <w:szCs w:val="24"/>
                <w:lang w:val="en-US"/>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5A656F" w:rsidP="00083203">
            <w:pPr>
              <w:snapToGrid w:val="0"/>
              <w:spacing w:line="254" w:lineRule="auto"/>
              <w:jc w:val="both"/>
              <w:rPr>
                <w:rFonts w:ascii="Times New Roman" w:hAnsi="Times New Roman" w:cs="Times New Roman"/>
                <w:bCs/>
                <w:sz w:val="24"/>
                <w:szCs w:val="24"/>
                <w:lang w:val="en-US"/>
              </w:rPr>
            </w:pPr>
            <w:r>
              <w:rPr>
                <w:rFonts w:ascii="Times New Roman" w:hAnsi="Times New Roman" w:cs="Times New Roman"/>
                <w:bCs/>
                <w:sz w:val="24"/>
                <w:szCs w:val="24"/>
                <w:lang w:val="kk-KZ"/>
              </w:rPr>
              <w:t>С</w:t>
            </w:r>
            <w:r w:rsidR="00676363" w:rsidRPr="00676363">
              <w:rPr>
                <w:rFonts w:ascii="Times New Roman" w:hAnsi="Times New Roman" w:cs="Times New Roman"/>
                <w:bCs/>
                <w:sz w:val="24"/>
                <w:szCs w:val="24"/>
              </w:rPr>
              <w:t>С</w:t>
            </w:r>
            <w:r w:rsidR="00676363" w:rsidRPr="00676363">
              <w:rPr>
                <w:rFonts w:ascii="Times New Roman" w:hAnsi="Times New Roman" w:cs="Times New Roman"/>
                <w:bCs/>
                <w:sz w:val="24"/>
                <w:szCs w:val="24"/>
                <w:lang w:val="en-US"/>
              </w:rPr>
              <w:t>.</w:t>
            </w:r>
            <w:r w:rsidR="00676363" w:rsidRPr="00676363">
              <w:rPr>
                <w:rFonts w:ascii="Times New Roman" w:hAnsi="Times New Roman" w:cs="Times New Roman"/>
                <w:bCs/>
                <w:sz w:val="24"/>
                <w:szCs w:val="24"/>
                <w:lang w:val="kk-KZ"/>
              </w:rPr>
              <w:t xml:space="preserve"> Әділсоттың атқарылуына қарсы қылмыстық әрекеттердің құқықтық сипаттамасы</w:t>
            </w:r>
          </w:p>
        </w:tc>
        <w:tc>
          <w:tcPr>
            <w:tcW w:w="1254"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676363" w:rsidRDefault="00676363" w:rsidP="00083203">
            <w:pPr>
              <w:spacing w:line="254" w:lineRule="auto"/>
              <w:jc w:val="center"/>
              <w:rPr>
                <w:rFonts w:ascii="Times New Roman" w:hAnsi="Times New Roman" w:cs="Times New Roman"/>
                <w:sz w:val="24"/>
                <w:szCs w:val="24"/>
              </w:rPr>
            </w:pPr>
            <w:r w:rsidRPr="00676363">
              <w:rPr>
                <w:rFonts w:ascii="Times New Roman" w:hAnsi="Times New Roman" w:cs="Times New Roman"/>
                <w:sz w:val="24"/>
                <w:szCs w:val="24"/>
              </w:rPr>
              <w:t>5</w:t>
            </w:r>
          </w:p>
        </w:tc>
      </w:tr>
      <w:tr w:rsidR="00C15F39" w:rsidRPr="00C15F39" w:rsidTr="00676363">
        <w:trPr>
          <w:gridAfter w:val="1"/>
          <w:wAfter w:w="96" w:type="dxa"/>
          <w:jc w:val="center"/>
        </w:trPr>
        <w:tc>
          <w:tcPr>
            <w:tcW w:w="993" w:type="dxa"/>
            <w:vMerge/>
            <w:tcBorders>
              <w:left w:val="single" w:sz="4" w:space="0" w:color="000000"/>
              <w:right w:val="single" w:sz="4" w:space="0" w:color="000000"/>
            </w:tcBorders>
          </w:tcPr>
          <w:p w:rsidR="00C15F39" w:rsidRPr="00676363" w:rsidRDefault="00C15F39" w:rsidP="00083203">
            <w:pPr>
              <w:spacing w:line="254" w:lineRule="auto"/>
              <w:jc w:val="center"/>
              <w:rPr>
                <w:rFonts w:ascii="Times New Roman" w:hAnsi="Times New Roman" w:cs="Times New Roman"/>
                <w:sz w:val="24"/>
                <w:szCs w:val="24"/>
                <w:lang w:val="en-US"/>
              </w:rPr>
            </w:pPr>
          </w:p>
        </w:tc>
        <w:tc>
          <w:tcPr>
            <w:tcW w:w="6962" w:type="dxa"/>
            <w:gridSpan w:val="3"/>
            <w:tcBorders>
              <w:top w:val="single" w:sz="4" w:space="0" w:color="000000"/>
              <w:left w:val="single" w:sz="4" w:space="0" w:color="000000"/>
              <w:bottom w:val="single" w:sz="4" w:space="0" w:color="000000"/>
              <w:right w:val="single" w:sz="4" w:space="0" w:color="000000"/>
            </w:tcBorders>
          </w:tcPr>
          <w:p w:rsidR="00C15F39" w:rsidRPr="00C15F39" w:rsidRDefault="00C15F39" w:rsidP="00083203">
            <w:pPr>
              <w:snapToGrid w:val="0"/>
              <w:spacing w:line="254" w:lineRule="auto"/>
              <w:jc w:val="both"/>
              <w:rPr>
                <w:rFonts w:ascii="Times New Roman" w:hAnsi="Times New Roman" w:cs="Times New Roman"/>
                <w:bCs/>
                <w:sz w:val="24"/>
                <w:szCs w:val="24"/>
                <w:lang w:val="en-US"/>
              </w:rPr>
            </w:pPr>
            <w:r>
              <w:rPr>
                <w:rFonts w:ascii="Times New Roman" w:hAnsi="Times New Roman" w:cs="Times New Roman"/>
                <w:bCs/>
                <w:sz w:val="24"/>
                <w:szCs w:val="24"/>
                <w:lang w:val="kk-KZ"/>
              </w:rPr>
              <w:t xml:space="preserve">БМӨЖ 6. </w:t>
            </w:r>
            <w:proofErr w:type="spellStart"/>
            <w:r w:rsidRPr="00C15F39">
              <w:rPr>
                <w:rFonts w:ascii="Times New Roman" w:hAnsi="Times New Roman" w:cs="Times New Roman"/>
                <w:bCs/>
                <w:sz w:val="24"/>
                <w:szCs w:val="24"/>
              </w:rPr>
              <w:t>Өткен</w:t>
            </w:r>
            <w:proofErr w:type="spellEnd"/>
            <w:r w:rsidRPr="00C15F39">
              <w:rPr>
                <w:rFonts w:ascii="Times New Roman" w:hAnsi="Times New Roman" w:cs="Times New Roman"/>
                <w:bCs/>
                <w:sz w:val="24"/>
                <w:szCs w:val="24"/>
                <w:lang w:val="en-US"/>
              </w:rPr>
              <w:t xml:space="preserve"> </w:t>
            </w:r>
            <w:proofErr w:type="spellStart"/>
            <w:r w:rsidRPr="00C15F39">
              <w:rPr>
                <w:rFonts w:ascii="Times New Roman" w:hAnsi="Times New Roman" w:cs="Times New Roman"/>
                <w:bCs/>
                <w:sz w:val="24"/>
                <w:szCs w:val="24"/>
              </w:rPr>
              <w:t>тақырыптар</w:t>
            </w:r>
            <w:proofErr w:type="spellEnd"/>
            <w:r w:rsidRPr="00C15F39">
              <w:rPr>
                <w:rFonts w:ascii="Times New Roman" w:hAnsi="Times New Roman" w:cs="Times New Roman"/>
                <w:bCs/>
                <w:sz w:val="24"/>
                <w:szCs w:val="24"/>
                <w:lang w:val="en-US"/>
              </w:rPr>
              <w:t xml:space="preserve"> </w:t>
            </w:r>
            <w:proofErr w:type="spellStart"/>
            <w:r w:rsidRPr="00C15F39">
              <w:rPr>
                <w:rFonts w:ascii="Times New Roman" w:hAnsi="Times New Roman" w:cs="Times New Roman"/>
                <w:bCs/>
                <w:sz w:val="24"/>
                <w:szCs w:val="24"/>
              </w:rPr>
              <w:t>бойынша</w:t>
            </w:r>
            <w:proofErr w:type="spellEnd"/>
            <w:r w:rsidRPr="00C15F39">
              <w:rPr>
                <w:rFonts w:ascii="Times New Roman" w:hAnsi="Times New Roman" w:cs="Times New Roman"/>
                <w:bCs/>
                <w:sz w:val="24"/>
                <w:szCs w:val="24"/>
                <w:lang w:val="en-US"/>
              </w:rPr>
              <w:t xml:space="preserve"> </w:t>
            </w:r>
            <w:proofErr w:type="spellStart"/>
            <w:r w:rsidRPr="00C15F39">
              <w:rPr>
                <w:rFonts w:ascii="Times New Roman" w:hAnsi="Times New Roman" w:cs="Times New Roman"/>
                <w:bCs/>
                <w:sz w:val="24"/>
                <w:szCs w:val="24"/>
              </w:rPr>
              <w:t>ауызша</w:t>
            </w:r>
            <w:proofErr w:type="spellEnd"/>
            <w:r w:rsidRPr="00C15F39">
              <w:rPr>
                <w:rFonts w:ascii="Times New Roman" w:hAnsi="Times New Roman" w:cs="Times New Roman"/>
                <w:bCs/>
                <w:sz w:val="24"/>
                <w:szCs w:val="24"/>
                <w:lang w:val="en-US"/>
              </w:rPr>
              <w:t xml:space="preserve"> </w:t>
            </w:r>
            <w:proofErr w:type="spellStart"/>
            <w:r w:rsidRPr="00C15F39">
              <w:rPr>
                <w:rFonts w:ascii="Times New Roman" w:hAnsi="Times New Roman" w:cs="Times New Roman"/>
                <w:bCs/>
                <w:sz w:val="24"/>
                <w:szCs w:val="24"/>
              </w:rPr>
              <w:t>сұрақтарға</w:t>
            </w:r>
            <w:proofErr w:type="spellEnd"/>
            <w:r w:rsidRPr="00C15F39">
              <w:rPr>
                <w:rFonts w:ascii="Times New Roman" w:hAnsi="Times New Roman" w:cs="Times New Roman"/>
                <w:bCs/>
                <w:sz w:val="24"/>
                <w:szCs w:val="24"/>
                <w:lang w:val="en-US"/>
              </w:rPr>
              <w:t xml:space="preserve"> </w:t>
            </w:r>
            <w:proofErr w:type="spellStart"/>
            <w:r w:rsidRPr="00C15F39">
              <w:rPr>
                <w:rFonts w:ascii="Times New Roman" w:hAnsi="Times New Roman" w:cs="Times New Roman"/>
                <w:bCs/>
                <w:sz w:val="24"/>
                <w:szCs w:val="24"/>
              </w:rPr>
              <w:t>жауап</w:t>
            </w:r>
            <w:proofErr w:type="spellEnd"/>
          </w:p>
        </w:tc>
        <w:tc>
          <w:tcPr>
            <w:tcW w:w="1254" w:type="dxa"/>
            <w:gridSpan w:val="3"/>
            <w:tcBorders>
              <w:top w:val="single" w:sz="4" w:space="0" w:color="000000"/>
              <w:left w:val="single" w:sz="4" w:space="0" w:color="000000"/>
              <w:bottom w:val="single" w:sz="4" w:space="0" w:color="000000"/>
              <w:right w:val="single" w:sz="4" w:space="0" w:color="000000"/>
            </w:tcBorders>
          </w:tcPr>
          <w:p w:rsidR="00C15F39" w:rsidRPr="00C15F39" w:rsidRDefault="00C15F39" w:rsidP="00083203">
            <w:pPr>
              <w:spacing w:line="254" w:lineRule="auto"/>
              <w:jc w:val="center"/>
              <w:rPr>
                <w:rFonts w:ascii="Times New Roman" w:hAnsi="Times New Roman" w:cs="Times New Roman"/>
                <w:sz w:val="24"/>
                <w:szCs w:val="24"/>
                <w:lang w:val="en-US"/>
              </w:rPr>
            </w:pPr>
          </w:p>
        </w:tc>
        <w:tc>
          <w:tcPr>
            <w:tcW w:w="1156" w:type="dxa"/>
            <w:gridSpan w:val="2"/>
            <w:tcBorders>
              <w:top w:val="single" w:sz="4" w:space="0" w:color="000000"/>
              <w:left w:val="single" w:sz="4" w:space="0" w:color="000000"/>
              <w:bottom w:val="single" w:sz="4" w:space="0" w:color="000000"/>
              <w:right w:val="single" w:sz="4" w:space="0" w:color="000000"/>
            </w:tcBorders>
          </w:tcPr>
          <w:p w:rsidR="00C15F39" w:rsidRPr="00C15F39" w:rsidRDefault="00C15F39" w:rsidP="00083203">
            <w:pPr>
              <w:spacing w:line="254"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r>
      <w:tr w:rsidR="00676363" w:rsidRPr="00676363" w:rsidTr="00676363">
        <w:trPr>
          <w:gridAfter w:val="1"/>
          <w:wAfter w:w="96" w:type="dxa"/>
          <w:trHeight w:val="278"/>
          <w:jc w:val="center"/>
        </w:trPr>
        <w:tc>
          <w:tcPr>
            <w:tcW w:w="993" w:type="dxa"/>
            <w:vMerge/>
            <w:tcBorders>
              <w:left w:val="single" w:sz="4" w:space="0" w:color="000000"/>
              <w:bottom w:val="single" w:sz="4" w:space="0" w:color="000000"/>
              <w:right w:val="single" w:sz="4" w:space="0" w:color="000000"/>
            </w:tcBorders>
          </w:tcPr>
          <w:p w:rsidR="00676363" w:rsidRPr="00C15F39" w:rsidRDefault="00676363" w:rsidP="00083203">
            <w:pPr>
              <w:spacing w:line="254" w:lineRule="auto"/>
              <w:jc w:val="center"/>
              <w:rPr>
                <w:rFonts w:ascii="Times New Roman" w:hAnsi="Times New Roman" w:cs="Times New Roman"/>
                <w:sz w:val="24"/>
                <w:szCs w:val="24"/>
                <w:lang w:val="en-US"/>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676363" w:rsidRDefault="00C15F39" w:rsidP="00083203">
            <w:pPr>
              <w:pStyle w:val="11"/>
              <w:snapToGrid w:val="0"/>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Бапрлдығы</w:t>
            </w:r>
          </w:p>
        </w:tc>
        <w:tc>
          <w:tcPr>
            <w:tcW w:w="1254" w:type="dxa"/>
            <w:gridSpan w:val="3"/>
            <w:tcBorders>
              <w:top w:val="single" w:sz="4" w:space="0" w:color="000000"/>
              <w:left w:val="single" w:sz="4" w:space="0" w:color="000000"/>
              <w:bottom w:val="single" w:sz="4" w:space="0" w:color="000000"/>
              <w:right w:val="single" w:sz="4" w:space="0" w:color="000000"/>
            </w:tcBorders>
          </w:tcPr>
          <w:p w:rsidR="00676363" w:rsidRPr="00676363" w:rsidRDefault="00676363" w:rsidP="00083203">
            <w:pPr>
              <w:spacing w:line="254" w:lineRule="auto"/>
              <w:jc w:val="center"/>
              <w:rPr>
                <w:rFonts w:ascii="Times New Roman" w:hAnsi="Times New Roman" w:cs="Times New Roman"/>
                <w:sz w:val="24"/>
                <w:szCs w:val="24"/>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676363" w:rsidRPr="00C15F39" w:rsidRDefault="00C15F39" w:rsidP="00C15F39">
            <w:pPr>
              <w:spacing w:line="254"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100</w:t>
            </w:r>
          </w:p>
        </w:tc>
      </w:tr>
      <w:tr w:rsidR="00676363" w:rsidRPr="00676363" w:rsidTr="00676363">
        <w:trPr>
          <w:gridAfter w:val="2"/>
          <w:wAfter w:w="118" w:type="dxa"/>
          <w:jc w:val="center"/>
        </w:trPr>
        <w:tc>
          <w:tcPr>
            <w:tcW w:w="993" w:type="dxa"/>
            <w:tcBorders>
              <w:top w:val="single" w:sz="4" w:space="0" w:color="000000"/>
              <w:left w:val="single" w:sz="4" w:space="0" w:color="000000"/>
              <w:bottom w:val="single" w:sz="4" w:space="0" w:color="000000"/>
              <w:right w:val="single" w:sz="4" w:space="0" w:color="000000"/>
            </w:tcBorders>
          </w:tcPr>
          <w:p w:rsidR="00676363" w:rsidRPr="00676363" w:rsidRDefault="00676363" w:rsidP="00083203">
            <w:pPr>
              <w:spacing w:line="254" w:lineRule="auto"/>
              <w:jc w:val="center"/>
              <w:rPr>
                <w:rFonts w:ascii="Times New Roman" w:hAnsi="Times New Roman" w:cs="Times New Roman"/>
                <w:sz w:val="24"/>
                <w:szCs w:val="24"/>
              </w:rPr>
            </w:pPr>
          </w:p>
        </w:tc>
        <w:tc>
          <w:tcPr>
            <w:tcW w:w="6962" w:type="dxa"/>
            <w:gridSpan w:val="3"/>
            <w:tcBorders>
              <w:top w:val="single" w:sz="4" w:space="0" w:color="000000"/>
              <w:left w:val="single" w:sz="4" w:space="0" w:color="000000"/>
              <w:bottom w:val="single" w:sz="4" w:space="0" w:color="000000"/>
              <w:right w:val="single" w:sz="4" w:space="0" w:color="000000"/>
            </w:tcBorders>
            <w:hideMark/>
          </w:tcPr>
          <w:p w:rsidR="00676363" w:rsidRPr="00C15F39" w:rsidRDefault="00C15F39" w:rsidP="00083203">
            <w:pPr>
              <w:pStyle w:val="11"/>
              <w:snapToGrid w:val="0"/>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Емтихан</w:t>
            </w:r>
          </w:p>
        </w:tc>
        <w:tc>
          <w:tcPr>
            <w:tcW w:w="236" w:type="dxa"/>
            <w:tcBorders>
              <w:top w:val="single" w:sz="4" w:space="0" w:color="000000"/>
              <w:left w:val="single" w:sz="4" w:space="0" w:color="000000"/>
              <w:bottom w:val="single" w:sz="4" w:space="0" w:color="000000"/>
              <w:right w:val="single" w:sz="4" w:space="0" w:color="000000"/>
            </w:tcBorders>
          </w:tcPr>
          <w:p w:rsidR="00676363" w:rsidRPr="00676363" w:rsidRDefault="00676363" w:rsidP="00083203">
            <w:pPr>
              <w:spacing w:line="254" w:lineRule="auto"/>
              <w:jc w:val="center"/>
              <w:rPr>
                <w:rFonts w:ascii="Times New Roman" w:hAnsi="Times New Roman" w:cs="Times New Roman"/>
                <w:sz w:val="24"/>
                <w:szCs w:val="24"/>
              </w:rPr>
            </w:pPr>
          </w:p>
        </w:tc>
        <w:tc>
          <w:tcPr>
            <w:tcW w:w="2152" w:type="dxa"/>
            <w:gridSpan w:val="3"/>
            <w:tcBorders>
              <w:top w:val="single" w:sz="4" w:space="0" w:color="000000"/>
              <w:left w:val="single" w:sz="4" w:space="0" w:color="000000"/>
              <w:bottom w:val="single" w:sz="4" w:space="0" w:color="000000"/>
              <w:right w:val="single" w:sz="4" w:space="0" w:color="000000"/>
            </w:tcBorders>
          </w:tcPr>
          <w:p w:rsidR="00676363" w:rsidRPr="00676363" w:rsidRDefault="00C15F39" w:rsidP="00083203">
            <w:pPr>
              <w:spacing w:line="254"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 xml:space="preserve">             </w:t>
            </w:r>
            <w:r w:rsidR="00676363" w:rsidRPr="00676363">
              <w:rPr>
                <w:rFonts w:ascii="Times New Roman" w:hAnsi="Times New Roman" w:cs="Times New Roman"/>
                <w:sz w:val="24"/>
                <w:szCs w:val="24"/>
                <w:lang w:val="en-US"/>
              </w:rPr>
              <w:t>100</w:t>
            </w:r>
          </w:p>
        </w:tc>
      </w:tr>
    </w:tbl>
    <w:p w:rsidR="00676363" w:rsidRPr="00676363" w:rsidRDefault="00676363" w:rsidP="00676363">
      <w:pPr>
        <w:jc w:val="both"/>
        <w:rPr>
          <w:rFonts w:ascii="Times New Roman" w:hAnsi="Times New Roman" w:cs="Times New Roman"/>
          <w:sz w:val="24"/>
          <w:szCs w:val="24"/>
          <w:lang w:val="kk-KZ"/>
        </w:rPr>
      </w:pPr>
    </w:p>
    <w:p w:rsidR="00E21AFD" w:rsidRPr="00E21AFD" w:rsidRDefault="00E21AFD" w:rsidP="00E21AFD">
      <w:pPr>
        <w:spacing w:after="0" w:line="256" w:lineRule="auto"/>
        <w:contextualSpacing/>
        <w:jc w:val="both"/>
        <w:rPr>
          <w:rFonts w:ascii="Times New Roman" w:eastAsia="Calibri" w:hAnsi="Times New Roman" w:cs="Times New Roman"/>
          <w:sz w:val="24"/>
          <w:szCs w:val="24"/>
          <w:lang w:val="kk-KZ"/>
        </w:rPr>
      </w:pPr>
    </w:p>
    <w:p w:rsidR="00E21AFD" w:rsidRPr="00E21AFD" w:rsidRDefault="00E21AFD" w:rsidP="00E21AFD">
      <w:pPr>
        <w:spacing w:after="0" w:line="256" w:lineRule="auto"/>
        <w:contextualSpacing/>
        <w:jc w:val="both"/>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Халықаралық қатынастар факультетінің</w:t>
      </w:r>
    </w:p>
    <w:p w:rsidR="00E21AFD" w:rsidRPr="00E21AFD" w:rsidRDefault="00E21AFD" w:rsidP="00E21AFD">
      <w:pPr>
        <w:spacing w:after="0" w:line="256" w:lineRule="auto"/>
        <w:contextualSpacing/>
        <w:jc w:val="both"/>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 xml:space="preserve">деканы                                                                                                                Сайрамбаева Ж.Т.                                                                                  </w:t>
      </w:r>
    </w:p>
    <w:p w:rsidR="005A656F" w:rsidRDefault="005A656F" w:rsidP="00E21AFD">
      <w:pPr>
        <w:spacing w:after="0" w:line="256" w:lineRule="auto"/>
        <w:contextualSpacing/>
        <w:jc w:val="both"/>
        <w:rPr>
          <w:rFonts w:ascii="Times New Roman" w:eastAsia="Calibri" w:hAnsi="Times New Roman" w:cs="Times New Roman"/>
          <w:sz w:val="24"/>
          <w:szCs w:val="24"/>
          <w:lang w:val="kk-KZ"/>
        </w:rPr>
      </w:pPr>
    </w:p>
    <w:p w:rsidR="00E21AFD" w:rsidRPr="00E21AFD" w:rsidRDefault="00E21AFD" w:rsidP="00E21AFD">
      <w:pPr>
        <w:spacing w:after="0" w:line="256" w:lineRule="auto"/>
        <w:contextualSpacing/>
        <w:jc w:val="both"/>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 xml:space="preserve">Оқыту және білім беру сапасы бойынша </w:t>
      </w:r>
    </w:p>
    <w:p w:rsidR="00E21AFD" w:rsidRPr="00E21AFD" w:rsidRDefault="00E21AFD" w:rsidP="00E21AFD">
      <w:pPr>
        <w:spacing w:after="0" w:line="256" w:lineRule="auto"/>
        <w:contextualSpacing/>
        <w:jc w:val="both"/>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Академиялық комитеттің төрағасы                                                                 Еримпашева А.Т.</w:t>
      </w:r>
    </w:p>
    <w:p w:rsidR="00E21AFD" w:rsidRPr="00E21AFD" w:rsidRDefault="00E21AFD" w:rsidP="00E21AFD">
      <w:pPr>
        <w:spacing w:after="0" w:line="256" w:lineRule="auto"/>
        <w:contextualSpacing/>
        <w:jc w:val="both"/>
        <w:rPr>
          <w:rFonts w:ascii="Times New Roman" w:eastAsia="Calibri" w:hAnsi="Times New Roman" w:cs="Times New Roman"/>
          <w:sz w:val="24"/>
          <w:szCs w:val="24"/>
          <w:lang w:val="kk-KZ"/>
        </w:rPr>
      </w:pPr>
    </w:p>
    <w:p w:rsidR="00E21AFD" w:rsidRPr="00E21AFD" w:rsidRDefault="00E21AFD" w:rsidP="00E21AFD">
      <w:pPr>
        <w:spacing w:after="0" w:line="256" w:lineRule="auto"/>
        <w:contextualSpacing/>
        <w:jc w:val="both"/>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Кафедра меңгерушісі                                                                                        Алтаева К. Ж.</w:t>
      </w:r>
    </w:p>
    <w:p w:rsidR="00E21AFD" w:rsidRPr="00E21AFD" w:rsidRDefault="00E21AFD" w:rsidP="00E21AFD">
      <w:pPr>
        <w:spacing w:after="0" w:line="256" w:lineRule="auto"/>
        <w:contextualSpacing/>
        <w:jc w:val="both"/>
        <w:rPr>
          <w:rFonts w:ascii="Times New Roman" w:eastAsia="Calibri" w:hAnsi="Times New Roman" w:cs="Times New Roman"/>
          <w:sz w:val="24"/>
          <w:szCs w:val="24"/>
          <w:lang w:val="kk-KZ"/>
        </w:rPr>
      </w:pPr>
    </w:p>
    <w:p w:rsidR="00E21AFD" w:rsidRPr="00E21AFD" w:rsidRDefault="00E21AFD" w:rsidP="00E21AFD">
      <w:pPr>
        <w:spacing w:after="0" w:line="256" w:lineRule="auto"/>
        <w:contextualSpacing/>
        <w:jc w:val="both"/>
        <w:rPr>
          <w:rFonts w:ascii="Times New Roman" w:eastAsia="Calibri" w:hAnsi="Times New Roman" w:cs="Times New Roman"/>
          <w:sz w:val="24"/>
          <w:szCs w:val="24"/>
          <w:lang w:val="kk-KZ"/>
        </w:rPr>
      </w:pPr>
      <w:r w:rsidRPr="00E21AFD">
        <w:rPr>
          <w:rFonts w:ascii="Times New Roman" w:eastAsia="Calibri" w:hAnsi="Times New Roman" w:cs="Times New Roman"/>
          <w:sz w:val="24"/>
          <w:szCs w:val="24"/>
          <w:lang w:val="kk-KZ"/>
        </w:rPr>
        <w:t>Дәріскер                                                                                                              Әпенов С.М.</w:t>
      </w:r>
    </w:p>
    <w:p w:rsidR="00E21AFD" w:rsidRPr="00E21AFD" w:rsidRDefault="00E21AFD" w:rsidP="00E21AFD">
      <w:pPr>
        <w:spacing w:after="0" w:line="240" w:lineRule="auto"/>
        <w:contextualSpacing/>
        <w:jc w:val="center"/>
        <w:rPr>
          <w:rFonts w:ascii="Times New Roman" w:eastAsia="Calibri" w:hAnsi="Times New Roman" w:cs="Times New Roman"/>
          <w:sz w:val="24"/>
          <w:szCs w:val="24"/>
          <w:lang w:val="kk-KZ"/>
        </w:rPr>
      </w:pPr>
    </w:p>
    <w:p w:rsidR="007C469A" w:rsidRPr="00CF07EB" w:rsidRDefault="007C469A">
      <w:pPr>
        <w:rPr>
          <w:lang w:val="kk-KZ"/>
        </w:rPr>
      </w:pPr>
    </w:p>
    <w:p w:rsidR="006E014C" w:rsidRPr="00CF07EB" w:rsidRDefault="006E014C">
      <w:pPr>
        <w:rPr>
          <w:lang w:val="kk-KZ"/>
        </w:rPr>
      </w:pPr>
    </w:p>
    <w:p w:rsidR="006E014C" w:rsidRPr="00CF07EB" w:rsidRDefault="006E014C">
      <w:pPr>
        <w:rPr>
          <w:lang w:val="kk-KZ"/>
        </w:rPr>
      </w:pPr>
    </w:p>
    <w:p w:rsidR="006E014C" w:rsidRPr="00CF07EB" w:rsidRDefault="006E014C">
      <w:pPr>
        <w:rPr>
          <w:lang w:val="kk-KZ"/>
        </w:rPr>
      </w:pPr>
    </w:p>
    <w:p w:rsidR="006E014C" w:rsidRPr="00CF07EB" w:rsidRDefault="006E014C">
      <w:pPr>
        <w:rPr>
          <w:lang w:val="kk-KZ"/>
        </w:rPr>
      </w:pPr>
    </w:p>
    <w:p w:rsidR="006E014C" w:rsidRDefault="006E014C" w:rsidP="006E014C">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ЖИЫНТЫҚ БАҒАЛАУ РУБРИКАТОРЫ</w:t>
      </w:r>
    </w:p>
    <w:p w:rsidR="006E014C" w:rsidRDefault="006E014C" w:rsidP="006E014C">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ОҚУ НӘТИЖЕЛЕРІН БАҒАЛАУ КРИТЕРИЙЛЕРІ</w:t>
      </w:r>
    </w:p>
    <w:p w:rsidR="006E014C" w:rsidRDefault="006E014C" w:rsidP="006E014C">
      <w:pPr>
        <w:spacing w:line="240" w:lineRule="auto"/>
        <w:jc w:val="center"/>
        <w:rPr>
          <w:rFonts w:ascii="Times New Roman" w:hAnsi="Times New Roman" w:cs="Times New Roman"/>
          <w:b/>
          <w:sz w:val="28"/>
          <w:szCs w:val="28"/>
          <w:lang w:val="kk-KZ"/>
        </w:rPr>
      </w:pPr>
    </w:p>
    <w:p w:rsidR="006E014C" w:rsidRDefault="006E014C" w:rsidP="006E014C">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Тапсырма атауы </w:t>
      </w:r>
      <w:r>
        <w:rPr>
          <w:rFonts w:ascii="Times New Roman" w:hAnsi="Times New Roman" w:cs="Times New Roman"/>
          <w:sz w:val="24"/>
          <w:szCs w:val="24"/>
          <w:lang w:val="kk-KZ"/>
        </w:rPr>
        <w:t>(100</w:t>
      </w:r>
      <w:r w:rsidRPr="00C9414C">
        <w:rPr>
          <w:rFonts w:ascii="Times New Roman" w:hAnsi="Times New Roman" w:cs="Times New Roman"/>
          <w:sz w:val="24"/>
          <w:szCs w:val="24"/>
          <w:lang w:val="kk-KZ"/>
        </w:rPr>
        <w:t>%</w:t>
      </w:r>
      <w:r>
        <w:rPr>
          <w:rFonts w:ascii="Times New Roman" w:hAnsi="Times New Roman" w:cs="Times New Roman"/>
          <w:sz w:val="24"/>
          <w:szCs w:val="24"/>
          <w:lang w:val="kk-KZ"/>
        </w:rPr>
        <w:t xml:space="preserve"> аралық бақылаудан </w:t>
      </w:r>
      <w:r w:rsidRPr="00C9414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баллдар мөлшері, оқу курсының мазмұнын іске асыру күнтізбесінен (кестесінен) көшіру, оқыту және білім беру әдістері)</w:t>
      </w:r>
    </w:p>
    <w:p w:rsidR="006E014C" w:rsidRDefault="006E014C" w:rsidP="006E014C">
      <w:pPr>
        <w:spacing w:line="240" w:lineRule="auto"/>
        <w:jc w:val="both"/>
        <w:rPr>
          <w:rFonts w:ascii="Times New Roman" w:hAnsi="Times New Roman" w:cs="Times New Roman"/>
          <w:sz w:val="24"/>
          <w:szCs w:val="24"/>
          <w:lang w:val="kk-KZ"/>
        </w:rPr>
      </w:pPr>
    </w:p>
    <w:tbl>
      <w:tblPr>
        <w:tblStyle w:val="a6"/>
        <w:tblW w:w="0" w:type="auto"/>
        <w:tblLayout w:type="fixed"/>
        <w:tblLook w:val="04A0" w:firstRow="1" w:lastRow="0" w:firstColumn="1" w:lastColumn="0" w:noHBand="0" w:noVBand="1"/>
      </w:tblPr>
      <w:tblGrid>
        <w:gridCol w:w="1413"/>
        <w:gridCol w:w="2126"/>
        <w:gridCol w:w="1701"/>
        <w:gridCol w:w="2268"/>
        <w:gridCol w:w="1837"/>
      </w:tblGrid>
      <w:tr w:rsidR="006E014C" w:rsidTr="004B284C">
        <w:tc>
          <w:tcPr>
            <w:tcW w:w="1413"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Критерий</w:t>
            </w:r>
          </w:p>
        </w:tc>
        <w:tc>
          <w:tcPr>
            <w:tcW w:w="2126"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«Өте жақсы»</w:t>
            </w:r>
          </w:p>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Макс үлесі %</w:t>
            </w:r>
          </w:p>
        </w:tc>
        <w:tc>
          <w:tcPr>
            <w:tcW w:w="1701"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«Жақсы»</w:t>
            </w:r>
          </w:p>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Макс үлесі %</w:t>
            </w:r>
          </w:p>
        </w:tc>
        <w:tc>
          <w:tcPr>
            <w:tcW w:w="2268"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«Қанағаттанарлық»</w:t>
            </w:r>
          </w:p>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Макс үлесі %</w:t>
            </w:r>
          </w:p>
        </w:tc>
        <w:tc>
          <w:tcPr>
            <w:tcW w:w="1837"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«Қанағаттанарлықсыз»</w:t>
            </w:r>
          </w:p>
          <w:p w:rsidR="006E014C" w:rsidRPr="007D55FF" w:rsidRDefault="006E014C" w:rsidP="004B284C">
            <w:pPr>
              <w:jc w:val="both"/>
              <w:rPr>
                <w:rFonts w:ascii="Times New Roman" w:hAnsi="Times New Roman" w:cs="Times New Roman"/>
                <w:sz w:val="24"/>
                <w:szCs w:val="24"/>
              </w:rPr>
            </w:pPr>
            <w:r>
              <w:rPr>
                <w:rFonts w:ascii="Times New Roman" w:hAnsi="Times New Roman" w:cs="Times New Roman"/>
                <w:sz w:val="24"/>
                <w:szCs w:val="24"/>
                <w:lang w:val="kk-KZ"/>
              </w:rPr>
              <w:t>Макс үлесі %</w:t>
            </w:r>
          </w:p>
        </w:tc>
      </w:tr>
      <w:tr w:rsidR="006E014C" w:rsidRPr="00CF07EB" w:rsidTr="004B284C">
        <w:tc>
          <w:tcPr>
            <w:tcW w:w="1413" w:type="dxa"/>
          </w:tcPr>
          <w:p w:rsidR="006E014C" w:rsidRDefault="00CF07EB" w:rsidP="004B284C">
            <w:pPr>
              <w:jc w:val="both"/>
              <w:rPr>
                <w:rFonts w:ascii="Times New Roman" w:hAnsi="Times New Roman" w:cs="Times New Roman"/>
                <w:sz w:val="24"/>
                <w:szCs w:val="24"/>
                <w:lang w:val="kk-KZ"/>
              </w:rPr>
            </w:pPr>
            <w:r w:rsidRPr="00676363">
              <w:rPr>
                <w:rFonts w:ascii="Times New Roman" w:hAnsi="Times New Roman" w:cs="Times New Roman"/>
                <w:sz w:val="24"/>
                <w:szCs w:val="24"/>
                <w:lang w:val="kk-KZ"/>
              </w:rPr>
              <w:t>Ақпарат және байланыс саласындағы қылмыстық құқық бұзушылықтар.</w:t>
            </w:r>
            <w:bookmarkStart w:id="0" w:name="_GoBack"/>
            <w:bookmarkEnd w:id="0"/>
          </w:p>
        </w:tc>
        <w:tc>
          <w:tcPr>
            <w:tcW w:w="2126" w:type="dxa"/>
          </w:tcPr>
          <w:p w:rsidR="006E014C" w:rsidRPr="007D55FF"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 сұрақтарын толық меңгерген және қойылған сұрақтарға жауаптары дұрыс</w:t>
            </w:r>
          </w:p>
        </w:tc>
        <w:tc>
          <w:tcPr>
            <w:tcW w:w="1701"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тақырып сұрақтарына негізінен дайындалған, бірақ жауаптарында қателіктер кездеседі</w:t>
            </w:r>
          </w:p>
        </w:tc>
        <w:tc>
          <w:tcPr>
            <w:tcW w:w="2268"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тапсырманы орындауға уақыт бөлген, бірақ тақырып сұрақтарын жартылай меңгермеген</w:t>
            </w:r>
          </w:p>
        </w:tc>
        <w:tc>
          <w:tcPr>
            <w:tcW w:w="1837"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 тапсырманы орындауға жалпы дайындалмаған</w:t>
            </w:r>
          </w:p>
        </w:tc>
      </w:tr>
      <w:tr w:rsidR="006E014C" w:rsidRPr="00CF07EB" w:rsidTr="004B284C">
        <w:tc>
          <w:tcPr>
            <w:tcW w:w="1413" w:type="dxa"/>
          </w:tcPr>
          <w:p w:rsidR="006E014C" w:rsidRDefault="00CF07EB" w:rsidP="004B284C">
            <w:pPr>
              <w:jc w:val="both"/>
              <w:rPr>
                <w:rFonts w:ascii="Times New Roman" w:hAnsi="Times New Roman" w:cs="Times New Roman"/>
                <w:sz w:val="24"/>
                <w:szCs w:val="24"/>
                <w:lang w:val="kk-KZ"/>
              </w:rPr>
            </w:pPr>
            <w:r w:rsidRPr="00676363">
              <w:rPr>
                <w:rFonts w:ascii="Times New Roman" w:hAnsi="Times New Roman" w:cs="Times New Roman"/>
                <w:sz w:val="24"/>
                <w:szCs w:val="24"/>
                <w:lang w:val="kk-KZ"/>
              </w:rPr>
              <w:t>Медициналық қызмет саласындағы қылмыстық құқық бұзушылықтар.</w:t>
            </w:r>
          </w:p>
        </w:tc>
        <w:tc>
          <w:tcPr>
            <w:tcW w:w="2126"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 сұрақтарын толық меңгерген және қойылған сұрақтарға жауаптары дұрыс</w:t>
            </w:r>
          </w:p>
        </w:tc>
        <w:tc>
          <w:tcPr>
            <w:tcW w:w="1701"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тақырып сұрақтарына негізінен дайындалған, бірақ жауаптарында қателіктер кездеседі</w:t>
            </w:r>
          </w:p>
        </w:tc>
        <w:tc>
          <w:tcPr>
            <w:tcW w:w="2268"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тапсырманы орындауға уақыт бөлген, бірақ тақырып сұрақтарын жартылай меңгермеген</w:t>
            </w:r>
          </w:p>
        </w:tc>
        <w:tc>
          <w:tcPr>
            <w:tcW w:w="1837"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 тапсырманы орындауға жалпы дайындалмаған</w:t>
            </w:r>
          </w:p>
        </w:tc>
      </w:tr>
      <w:tr w:rsidR="006E014C" w:rsidRPr="00CF07EB" w:rsidTr="004B284C">
        <w:tc>
          <w:tcPr>
            <w:tcW w:w="1413" w:type="dxa"/>
          </w:tcPr>
          <w:p w:rsidR="006E014C" w:rsidRDefault="00CF07EB" w:rsidP="004B284C">
            <w:pPr>
              <w:jc w:val="both"/>
              <w:rPr>
                <w:rFonts w:ascii="Times New Roman" w:hAnsi="Times New Roman" w:cs="Times New Roman"/>
                <w:sz w:val="24"/>
                <w:szCs w:val="24"/>
                <w:lang w:val="kk-KZ"/>
              </w:rPr>
            </w:pPr>
            <w:r w:rsidRPr="00676363">
              <w:rPr>
                <w:rFonts w:ascii="Times New Roman" w:hAnsi="Times New Roman" w:cs="Times New Roman"/>
                <w:sz w:val="24"/>
                <w:szCs w:val="24"/>
                <w:lang w:val="kk-KZ"/>
              </w:rPr>
              <w:t>Көлік саласындағы қылмыстық құқық бұзушылықтар.</w:t>
            </w:r>
          </w:p>
        </w:tc>
        <w:tc>
          <w:tcPr>
            <w:tcW w:w="2126"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 сұрақтарын толық меңгерген және қойылған сұрақтарға жауаптары дұрыс</w:t>
            </w:r>
          </w:p>
        </w:tc>
        <w:tc>
          <w:tcPr>
            <w:tcW w:w="1701"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тақырып сұрақтарына негізінен дайындалған, бірақ жауаптарында қателіктер кездеседі</w:t>
            </w:r>
          </w:p>
        </w:tc>
        <w:tc>
          <w:tcPr>
            <w:tcW w:w="2268"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тапсырманы орындауға уақыт бөлген, бірақ тақырып сұрақтарын жартылай меңгермеген</w:t>
            </w:r>
          </w:p>
        </w:tc>
        <w:tc>
          <w:tcPr>
            <w:tcW w:w="1837"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 тапсырманы орындауға жалпы дайындалмаған</w:t>
            </w:r>
          </w:p>
        </w:tc>
      </w:tr>
      <w:tr w:rsidR="006E014C" w:rsidRPr="00CF07EB" w:rsidTr="004B284C">
        <w:tc>
          <w:tcPr>
            <w:tcW w:w="1413" w:type="dxa"/>
          </w:tcPr>
          <w:p w:rsidR="006E014C" w:rsidRDefault="00CF07EB" w:rsidP="004B284C">
            <w:pPr>
              <w:jc w:val="both"/>
              <w:rPr>
                <w:rFonts w:ascii="Times New Roman" w:hAnsi="Times New Roman" w:cs="Times New Roman"/>
                <w:sz w:val="24"/>
                <w:szCs w:val="24"/>
                <w:lang w:val="kk-KZ"/>
              </w:rPr>
            </w:pPr>
            <w:r w:rsidRPr="00676363">
              <w:rPr>
                <w:rFonts w:ascii="Times New Roman" w:hAnsi="Times New Roman" w:cs="Times New Roman"/>
                <w:sz w:val="24"/>
                <w:szCs w:val="24"/>
                <w:lang w:val="kk-KZ"/>
              </w:rPr>
              <w:t>Басқару тәртібіне қарсы қылмыстық құқық бұзушылықтар.</w:t>
            </w:r>
          </w:p>
        </w:tc>
        <w:tc>
          <w:tcPr>
            <w:tcW w:w="2126"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 сұрақтарын толық меңгерген және қойылған сұрақтарға жауаптары дұрыс</w:t>
            </w:r>
          </w:p>
        </w:tc>
        <w:tc>
          <w:tcPr>
            <w:tcW w:w="1701"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тақырып сұрақтарына негізінен дайындалған, бірақ жауаптарында қателіктер кездеседі</w:t>
            </w:r>
          </w:p>
        </w:tc>
        <w:tc>
          <w:tcPr>
            <w:tcW w:w="2268"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тапсырманы орындауға уақыт бөлген, бірақ тақырып сұрақтарын жартылай меңгермеген</w:t>
            </w:r>
          </w:p>
        </w:tc>
        <w:tc>
          <w:tcPr>
            <w:tcW w:w="1837" w:type="dxa"/>
          </w:tcPr>
          <w:p w:rsidR="006E014C" w:rsidRDefault="006E014C"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 тапсырманы орындауға жалпы дайындалмаған</w:t>
            </w:r>
          </w:p>
        </w:tc>
      </w:tr>
    </w:tbl>
    <w:p w:rsidR="006E014C" w:rsidRPr="006E014C" w:rsidRDefault="006E014C">
      <w:pPr>
        <w:rPr>
          <w:lang w:val="kk-KZ"/>
        </w:rPr>
      </w:pPr>
    </w:p>
    <w:sectPr w:rsidR="006E014C" w:rsidRPr="006E01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869C9"/>
    <w:multiLevelType w:val="hybridMultilevel"/>
    <w:tmpl w:val="9B603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AC"/>
    <w:rsid w:val="004523AC"/>
    <w:rsid w:val="005A656F"/>
    <w:rsid w:val="00676363"/>
    <w:rsid w:val="006D09AC"/>
    <w:rsid w:val="006E014C"/>
    <w:rsid w:val="00713D69"/>
    <w:rsid w:val="007C469A"/>
    <w:rsid w:val="00963410"/>
    <w:rsid w:val="00A121C8"/>
    <w:rsid w:val="00BF3766"/>
    <w:rsid w:val="00BF7A84"/>
    <w:rsid w:val="00C15F39"/>
    <w:rsid w:val="00CF07EB"/>
    <w:rsid w:val="00D6701A"/>
    <w:rsid w:val="00E21AFD"/>
    <w:rsid w:val="00FC5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A9B1B-8344-4FE5-9C36-C57FC01E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0B6"/>
  </w:style>
  <w:style w:type="paragraph" w:styleId="1">
    <w:name w:val="heading 1"/>
    <w:basedOn w:val="a"/>
    <w:next w:val="a"/>
    <w:link w:val="10"/>
    <w:uiPriority w:val="9"/>
    <w:qFormat/>
    <w:rsid w:val="0096341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unhideWhenUsed/>
    <w:qFormat/>
    <w:rsid w:val="00963410"/>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41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963410"/>
    <w:rPr>
      <w:rFonts w:asciiTheme="majorHAnsi" w:eastAsiaTheme="majorEastAsia" w:hAnsiTheme="majorHAnsi" w:cstheme="majorBidi"/>
      <w:color w:val="2E74B5" w:themeColor="accent1" w:themeShade="BF"/>
      <w:sz w:val="26"/>
      <w:szCs w:val="26"/>
      <w:lang w:eastAsia="ru-RU"/>
    </w:rPr>
  </w:style>
  <w:style w:type="paragraph" w:styleId="a3">
    <w:name w:val="No Spacing"/>
    <w:qFormat/>
    <w:rsid w:val="00963410"/>
    <w:pPr>
      <w:spacing w:after="0" w:line="240" w:lineRule="auto"/>
    </w:pPr>
    <w:rPr>
      <w:rFonts w:ascii="Calibri" w:eastAsia="Times New Roman" w:hAnsi="Calibri" w:cs="Times New Roman"/>
    </w:rPr>
  </w:style>
  <w:style w:type="character" w:customStyle="1" w:styleId="shorttext">
    <w:name w:val="short_text"/>
    <w:rsid w:val="00963410"/>
  </w:style>
  <w:style w:type="paragraph" w:customStyle="1" w:styleId="ListParagraph1">
    <w:name w:val="List Paragraph1"/>
    <w:basedOn w:val="a"/>
    <w:semiHidden/>
    <w:rsid w:val="00963410"/>
    <w:pPr>
      <w:spacing w:after="200" w:line="276" w:lineRule="auto"/>
      <w:ind w:left="720"/>
    </w:pPr>
    <w:rPr>
      <w:rFonts w:ascii="Calibri" w:eastAsia="Times New Roman" w:hAnsi="Calibri" w:cs="Times New Roman"/>
    </w:rPr>
  </w:style>
  <w:style w:type="character" w:styleId="a4">
    <w:name w:val="Hyperlink"/>
    <w:semiHidden/>
    <w:unhideWhenUsed/>
    <w:rsid w:val="00963410"/>
    <w:rPr>
      <w:color w:val="0000FF"/>
      <w:u w:val="single"/>
    </w:rPr>
  </w:style>
  <w:style w:type="paragraph" w:styleId="a5">
    <w:name w:val="List Paragraph"/>
    <w:basedOn w:val="a"/>
    <w:uiPriority w:val="34"/>
    <w:qFormat/>
    <w:rsid w:val="00A121C8"/>
    <w:pPr>
      <w:ind w:left="720"/>
      <w:contextualSpacing/>
    </w:pPr>
  </w:style>
  <w:style w:type="character" w:customStyle="1" w:styleId="ListParagraphChar">
    <w:name w:val="List Paragraph Char"/>
    <w:aliases w:val="без абзаца Char,маркированный Char,ПАРАГРАФ Char"/>
    <w:link w:val="11"/>
    <w:semiHidden/>
    <w:locked/>
    <w:rsid w:val="00676363"/>
    <w:rPr>
      <w:rFonts w:ascii="Calibri" w:hAnsi="Calibri" w:cs="Calibri"/>
    </w:rPr>
  </w:style>
  <w:style w:type="paragraph" w:customStyle="1" w:styleId="11">
    <w:name w:val="Абзац списка1"/>
    <w:aliases w:val="без абзаца,маркированный,ПАРАГРАФ"/>
    <w:basedOn w:val="a"/>
    <w:link w:val="ListParagraphChar"/>
    <w:semiHidden/>
    <w:rsid w:val="00676363"/>
    <w:pPr>
      <w:spacing w:after="200" w:line="276" w:lineRule="auto"/>
      <w:ind w:left="720"/>
    </w:pPr>
    <w:rPr>
      <w:rFonts w:ascii="Calibri" w:hAnsi="Calibri" w:cs="Calibri"/>
    </w:rPr>
  </w:style>
  <w:style w:type="table" w:styleId="a6">
    <w:name w:val="Table Grid"/>
    <w:basedOn w:val="a1"/>
    <w:uiPriority w:val="39"/>
    <w:rsid w:val="006E0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95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me.vl.ru/index.php?p=3626&amp;more=1" TargetMode="External"/><Relationship Id="rId3" Type="http://schemas.openxmlformats.org/officeDocument/2006/relationships/settings" Target="settings.xml"/><Relationship Id="rId7" Type="http://schemas.openxmlformats.org/officeDocument/2006/relationships/hyperlink" Target="http://www.adilet.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rist.kz/" TargetMode="External"/><Relationship Id="rId11" Type="http://schemas.openxmlformats.org/officeDocument/2006/relationships/theme" Target="theme/theme1.xml"/><Relationship Id="rId5" Type="http://schemas.openxmlformats.org/officeDocument/2006/relationships/hyperlink" Target="http://www.zakon.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ru/documents/ods.asp?m=A/RES/260(I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2621</Words>
  <Characters>14941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dcterms:created xsi:type="dcterms:W3CDTF">2026-02-16T16:46:00Z</dcterms:created>
  <dcterms:modified xsi:type="dcterms:W3CDTF">2026-02-18T07:16:00Z</dcterms:modified>
</cp:coreProperties>
</file>